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0F" w:rsidRDefault="00690B0F" w:rsidP="00690B0F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  <w:lang w:val="uz-Cyrl-UZ"/>
        </w:rPr>
      </w:pPr>
      <w:r w:rsidRPr="00690B0F">
        <w:rPr>
          <w:b/>
          <w:kern w:val="36"/>
          <w:sz w:val="28"/>
          <w:szCs w:val="28"/>
          <w:lang w:val="en-US"/>
        </w:rPr>
        <w:t>Xalq</w:t>
      </w:r>
      <w:r w:rsidRPr="00690B0F">
        <w:rPr>
          <w:b/>
          <w:kern w:val="36"/>
          <w:sz w:val="28"/>
          <w:szCs w:val="28"/>
          <w:lang w:val="en-US"/>
        </w:rPr>
        <w:t xml:space="preserve"> </w:t>
      </w:r>
      <w:r w:rsidRPr="00690B0F">
        <w:rPr>
          <w:b/>
          <w:kern w:val="36"/>
          <w:sz w:val="28"/>
          <w:szCs w:val="28"/>
          <w:lang w:val="en-US"/>
        </w:rPr>
        <w:t>deputatlari</w:t>
      </w:r>
      <w:r w:rsidRPr="00690B0F">
        <w:rPr>
          <w:b/>
          <w:kern w:val="36"/>
          <w:sz w:val="28"/>
          <w:szCs w:val="28"/>
          <w:lang w:val="en-US"/>
        </w:rPr>
        <w:t xml:space="preserve"> </w:t>
      </w:r>
      <w:r w:rsidRPr="00690B0F">
        <w:rPr>
          <w:b/>
          <w:kern w:val="36"/>
          <w:sz w:val="28"/>
          <w:szCs w:val="28"/>
          <w:lang w:val="en-US"/>
        </w:rPr>
        <w:t>Far</w:t>
      </w:r>
      <w:r>
        <w:rPr>
          <w:b/>
          <w:kern w:val="36"/>
          <w:sz w:val="28"/>
          <w:szCs w:val="28"/>
          <w:lang w:val="uz-Cyrl-UZ"/>
        </w:rPr>
        <w:t>g’</w:t>
      </w:r>
      <w:r w:rsidRPr="00690B0F">
        <w:rPr>
          <w:b/>
          <w:kern w:val="36"/>
          <w:sz w:val="28"/>
          <w:szCs w:val="28"/>
          <w:lang w:val="en-US"/>
        </w:rPr>
        <w:t>ona</w:t>
      </w:r>
      <w:r w:rsidRPr="00690B0F">
        <w:rPr>
          <w:b/>
          <w:kern w:val="36"/>
          <w:sz w:val="28"/>
          <w:szCs w:val="28"/>
          <w:lang w:val="en-US"/>
        </w:rPr>
        <w:t xml:space="preserve"> </w:t>
      </w:r>
      <w:r w:rsidRPr="00690B0F">
        <w:rPr>
          <w:b/>
          <w:kern w:val="36"/>
          <w:sz w:val="28"/>
          <w:szCs w:val="28"/>
          <w:lang w:val="en-US"/>
        </w:rPr>
        <w:t>viloyat</w:t>
      </w:r>
      <w:r>
        <w:rPr>
          <w:b/>
          <w:kern w:val="36"/>
          <w:sz w:val="28"/>
          <w:szCs w:val="28"/>
          <w:lang w:val="uz-Cyrl-UZ"/>
        </w:rPr>
        <w:t>i</w:t>
      </w:r>
      <w:r w:rsidRPr="00690B0F">
        <w:rPr>
          <w:b/>
          <w:kern w:val="36"/>
          <w:sz w:val="28"/>
          <w:szCs w:val="28"/>
          <w:lang w:val="en-US"/>
        </w:rPr>
        <w:t xml:space="preserve"> </w:t>
      </w:r>
      <w:r w:rsidRPr="00690B0F">
        <w:rPr>
          <w:b/>
          <w:kern w:val="36"/>
          <w:sz w:val="28"/>
          <w:szCs w:val="28"/>
          <w:lang w:val="en-US"/>
        </w:rPr>
        <w:t>Kengashining</w:t>
      </w:r>
    </w:p>
    <w:p w:rsidR="00690B0F" w:rsidRPr="00645F13" w:rsidRDefault="00690B0F" w:rsidP="00690B0F">
      <w:pPr>
        <w:pStyle w:val="a3"/>
        <w:spacing w:before="0" w:beforeAutospacing="0" w:after="0" w:afterAutospacing="0"/>
        <w:jc w:val="center"/>
        <w:rPr>
          <w:b/>
          <w:kern w:val="36"/>
          <w:sz w:val="28"/>
          <w:szCs w:val="28"/>
          <w:lang w:val="uz-Cyrl-UZ"/>
        </w:rPr>
      </w:pPr>
      <w:r w:rsidRPr="00690B0F">
        <w:rPr>
          <w:b/>
          <w:kern w:val="36"/>
          <w:sz w:val="28"/>
          <w:szCs w:val="28"/>
          <w:lang w:val="en-US"/>
        </w:rPr>
        <w:t>REGLAMENTI</w:t>
      </w:r>
      <w:r w:rsidRPr="00690B0F">
        <w:rPr>
          <w:b/>
          <w:kern w:val="36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90B0F" w:rsidRDefault="00690B0F" w:rsidP="00690B0F">
      <w:pPr>
        <w:ind w:left="75" w:right="75"/>
        <w:jc w:val="center"/>
        <w:outlineLvl w:val="0"/>
        <w:rPr>
          <w:bCs/>
          <w:i/>
          <w:kern w:val="36"/>
          <w:sz w:val="26"/>
          <w:szCs w:val="26"/>
          <w:lang w:val="uz-Cyrl-UZ"/>
        </w:rPr>
      </w:pPr>
    </w:p>
    <w:p w:rsidR="00690B0F" w:rsidRPr="00C36FF7" w:rsidRDefault="00690B0F" w:rsidP="00690B0F">
      <w:pPr>
        <w:ind w:left="75" w:right="75"/>
        <w:jc w:val="center"/>
        <w:outlineLvl w:val="0"/>
        <w:rPr>
          <w:bCs/>
          <w:i/>
          <w:kern w:val="36"/>
          <w:sz w:val="26"/>
          <w:szCs w:val="26"/>
          <w:lang w:val="uz-Cyrl-UZ"/>
        </w:rPr>
      </w:pPr>
      <w:r w:rsidRPr="00C36FF7">
        <w:rPr>
          <w:bCs/>
          <w:i/>
          <w:kern w:val="36"/>
          <w:sz w:val="26"/>
          <w:szCs w:val="26"/>
          <w:lang w:val="uz-Cyrl-UZ"/>
        </w:rPr>
        <w:t>(</w:t>
      </w:r>
      <w:r>
        <w:rPr>
          <w:bCs/>
          <w:i/>
          <w:kern w:val="36"/>
          <w:sz w:val="26"/>
          <w:szCs w:val="26"/>
          <w:lang w:val="uz-Cyrl-UZ"/>
        </w:rPr>
        <w:t>O’zbekiston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Respublikasi</w:t>
      </w:r>
      <w:r w:rsidRPr="00C36FF7">
        <w:rPr>
          <w:bCs/>
          <w:i/>
          <w:kern w:val="36"/>
          <w:sz w:val="26"/>
          <w:lang w:val="uz-Cyrl-UZ"/>
        </w:rPr>
        <w:t> </w:t>
      </w:r>
      <w:r>
        <w:rPr>
          <w:bCs/>
          <w:i/>
          <w:kern w:val="36"/>
          <w:sz w:val="26"/>
          <w:szCs w:val="26"/>
          <w:lang w:val="uz-Cyrl-UZ"/>
        </w:rPr>
        <w:t>Oliy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Majlisi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Senati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Kengashining</w:t>
      </w:r>
      <w:r w:rsidRPr="00C36FF7">
        <w:rPr>
          <w:bCs/>
          <w:i/>
          <w:kern w:val="36"/>
          <w:sz w:val="26"/>
          <w:lang w:val="uz-Cyrl-UZ"/>
        </w:rPr>
        <w:t xml:space="preserve">  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2015 </w:t>
      </w:r>
      <w:r>
        <w:rPr>
          <w:bCs/>
          <w:i/>
          <w:kern w:val="36"/>
          <w:sz w:val="26"/>
          <w:szCs w:val="26"/>
          <w:lang w:val="uz-Cyrl-UZ"/>
        </w:rPr>
        <w:t>yil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 w:rsidRPr="00C36FF7">
        <w:rPr>
          <w:bCs/>
          <w:i/>
          <w:kern w:val="36"/>
          <w:sz w:val="26"/>
          <w:szCs w:val="26"/>
          <w:lang w:val="uz-Cyrl-UZ"/>
        </w:rPr>
        <w:br/>
        <w:t xml:space="preserve">22 </w:t>
      </w:r>
      <w:r>
        <w:rPr>
          <w:bCs/>
          <w:i/>
          <w:kern w:val="36"/>
          <w:sz w:val="26"/>
          <w:szCs w:val="26"/>
          <w:lang w:val="uz-Cyrl-UZ"/>
        </w:rPr>
        <w:t>iyundagi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KQ</w:t>
      </w:r>
      <w:r w:rsidRPr="00C36FF7">
        <w:rPr>
          <w:bCs/>
          <w:i/>
          <w:kern w:val="36"/>
          <w:sz w:val="26"/>
          <w:szCs w:val="26"/>
          <w:lang w:val="uz-Cyrl-UZ"/>
        </w:rPr>
        <w:t>–28-III-</w:t>
      </w:r>
      <w:r>
        <w:rPr>
          <w:bCs/>
          <w:i/>
          <w:kern w:val="36"/>
          <w:sz w:val="26"/>
          <w:szCs w:val="26"/>
          <w:lang w:val="uz-Cyrl-UZ"/>
        </w:rPr>
        <w:t>sonli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Qaroriga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asosan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o’zgartirish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va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qo’shimchalar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</w:t>
      </w:r>
      <w:r>
        <w:rPr>
          <w:bCs/>
          <w:i/>
          <w:kern w:val="36"/>
          <w:sz w:val="26"/>
          <w:szCs w:val="26"/>
          <w:lang w:val="uz-Cyrl-UZ"/>
        </w:rPr>
        <w:t>kiritilgan</w:t>
      </w:r>
      <w:r w:rsidRPr="00C36FF7">
        <w:rPr>
          <w:bCs/>
          <w:i/>
          <w:kern w:val="36"/>
          <w:sz w:val="26"/>
          <w:szCs w:val="26"/>
          <w:lang w:val="uz-Cyrl-UZ"/>
        </w:rPr>
        <w:t xml:space="preserve"> )</w:t>
      </w:r>
    </w:p>
    <w:p w:rsidR="00690B0F" w:rsidRPr="00C36FF7" w:rsidRDefault="00690B0F" w:rsidP="00690B0F">
      <w:pPr>
        <w:jc w:val="both"/>
        <w:rPr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>I 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Umumiy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qoidalar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1-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Viloyatlar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tumanlar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shaharlarda</w:t>
      </w:r>
      <w:r w:rsidRPr="00690B0F">
        <w:rPr>
          <w:sz w:val="26"/>
          <w:szCs w:val="26"/>
          <w:lang w:val="en-US"/>
        </w:rPr>
        <w:t xml:space="preserve"> (</w:t>
      </w:r>
      <w:r w:rsidRPr="00690B0F">
        <w:rPr>
          <w:sz w:val="26"/>
          <w:szCs w:val="26"/>
          <w:lang w:val="en-US"/>
        </w:rPr>
        <w:t>tumanga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bo’ysunuvchi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shaharlardan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shuningdek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shaharlar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kiruvchi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tumanlardan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tashqari</w:t>
      </w:r>
      <w:r w:rsidRPr="00690B0F">
        <w:rPr>
          <w:sz w:val="26"/>
          <w:szCs w:val="26"/>
          <w:lang w:val="en-US"/>
        </w:rPr>
        <w:t xml:space="preserve">) </w:t>
      </w:r>
      <w:r w:rsidRPr="00690B0F">
        <w:rPr>
          <w:sz w:val="26"/>
          <w:szCs w:val="26"/>
          <w:lang w:val="en-US"/>
        </w:rPr>
        <w:t>xalq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Kengashlari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davlat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hokimiyatining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vakillik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organlaridir</w:t>
      </w:r>
      <w:r w:rsidRPr="00690B0F">
        <w:rPr>
          <w:sz w:val="26"/>
          <w:szCs w:val="26"/>
          <w:lang w:val="en-US"/>
        </w:rPr>
        <w:t>.</w:t>
      </w:r>
      <w:r w:rsidRPr="00690B0F">
        <w:rPr>
          <w:sz w:val="26"/>
          <w:lang w:val="en-US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Konstitutsiyasi</w:t>
      </w:r>
      <w:r w:rsidRPr="00C36FF7">
        <w:rPr>
          <w:sz w:val="26"/>
          <w:szCs w:val="26"/>
          <w:lang w:val="uz-Cyrl-UZ"/>
        </w:rPr>
        <w:t>, «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»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>, «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maqomi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»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normativ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huquqiy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 w:rsidRPr="00C36FF7">
        <w:rPr>
          <w:b/>
          <w:bCs/>
          <w:sz w:val="26"/>
          <w:lang w:val="uz-Cyrl-UZ"/>
        </w:rPr>
        <w:t>2-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kollektiv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erkin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oshkoralikka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jamoatchilik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yo’nalishlarini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sessiyasida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>)  </w:t>
      </w:r>
      <w:r>
        <w:rPr>
          <w:sz w:val="26"/>
          <w:szCs w:val="26"/>
          <w:lang w:val="uz-Cyrl-UZ"/>
        </w:rPr>
        <w:t>tasdiqlangan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joriy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yillik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mo’ljallangan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yo’nalishlarini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),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korxona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sifatida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tavsiyalarini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inobatga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sessiyalarida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oralig’ida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Ushbu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C36FF7">
        <w:rPr>
          <w:sz w:val="26"/>
          <w:szCs w:val="26"/>
          <w:lang w:val="uz-Cyrl-UZ"/>
        </w:rPr>
        <w:t>«</w:t>
      </w:r>
      <w:r w:rsidRPr="00C36FF7">
        <w:rPr>
          <w:b/>
          <w:sz w:val="26"/>
          <w:szCs w:val="26"/>
          <w:lang w:val="uz-Cyrl-UZ"/>
        </w:rPr>
        <w:t>4-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-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»;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muddati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besh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8"/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>«</w:t>
      </w:r>
      <w:r w:rsidRPr="00C36FF7">
        <w:rPr>
          <w:b/>
          <w:sz w:val="26"/>
          <w:szCs w:val="26"/>
          <w:lang w:val="uz-Cyrl-UZ"/>
        </w:rPr>
        <w:t>5-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oshirilishini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joylarda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Konstitutsiyasi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palatalari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farmonlari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farmoyishlari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Mahkamasi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o’rtasidagi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aloqani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jamiyatining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institutlari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sheriklikni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aholini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ta’minlaydi</w:t>
      </w:r>
      <w:r w:rsidRPr="00C36FF7">
        <w:rPr>
          <w:sz w:val="26"/>
          <w:szCs w:val="26"/>
          <w:lang w:val="uz-Cyrl-UZ"/>
        </w:rPr>
        <w:t>»;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ko’maklashadi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yo’naltirib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vakolatlariga</w:t>
      </w:r>
      <w:r w:rsidRPr="00C36FF7">
        <w:rPr>
          <w:sz w:val="26"/>
          <w:szCs w:val="26"/>
          <w:lang w:val="uz-Cyrl-UZ"/>
        </w:rPr>
        <w:t>: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istiqbolga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mo’ljallangan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dasturlarini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qoidalarini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byudjetini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byudjetining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davrdagi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szCs w:val="26"/>
          <w:lang w:val="uz-Cyrl-UZ"/>
        </w:rPr>
        <w:tab/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soliqlar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majburiy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to’lovlarning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stavkalarini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miqdorlar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dolzarb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  <w:t>“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”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Nizomlarini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qonunlarda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e’tirof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to’xtatish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javobgarlikka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tortish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ijroiya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kelmaydigan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bekor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tuzilishini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xodimlari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fondini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manfaatlariga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atrof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muhofaza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tashkiliy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</w:t>
      </w:r>
      <w:r w:rsidRPr="00C36FF7">
        <w:rPr>
          <w:sz w:val="26"/>
          <w:szCs w:val="26"/>
          <w:lang w:val="uz-Cyrl-UZ"/>
        </w:rPr>
        <w:t>»;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  <w:t>«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»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Nizomlarni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e’tirof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to’xtatish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javobgarlikka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tortish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kelmaydigan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bekor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tuzilmalarini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xodimlari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mehnatga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fondini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manfaatini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ifodalovchi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tadbirlarni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tumanlarning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shartnomaviy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munosabatlar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o’rnatishga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haqlidir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8-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Kengashning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 xml:space="preserve">II 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Sessiya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chaqirish</w:t>
      </w:r>
      <w:r w:rsidRPr="00690B0F">
        <w:rPr>
          <w:b/>
          <w:bCs/>
          <w:sz w:val="26"/>
          <w:lang w:val="en-US"/>
        </w:rPr>
        <w:t xml:space="preserve"> </w:t>
      </w:r>
      <w:proofErr w:type="gramStart"/>
      <w:r w:rsidRPr="00690B0F">
        <w:rPr>
          <w:b/>
          <w:bCs/>
          <w:sz w:val="26"/>
          <w:lang w:val="en-US"/>
        </w:rPr>
        <w:t>va</w:t>
      </w:r>
      <w:proofErr w:type="gramEnd"/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uni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o’tkazish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  <w:t>9-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«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»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sessiyadir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qanday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10-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yo’qligida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zaruratga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qarab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biroq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qismi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tashabbusi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inobatga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dolzarb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tarmoqlar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mutaxassislari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olimlarni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Ishchi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chog’ida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saylovchilar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korxonalar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mulohazalarini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dastlabki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kerak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navbati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),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ma’lumotlar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ko’rsatiladi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Sessiya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kun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tartibi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Xalq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viloyat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Kengashining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qarori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bilan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tasdiqlanadi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12-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jumladan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navbatdan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tashqari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uz-Cyrl-UZ"/>
        </w:rPr>
        <w:t>Sessiya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o’tkaziladigan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vaqt</w:t>
      </w:r>
      <w:r w:rsidRPr="00690B0F">
        <w:rPr>
          <w:sz w:val="26"/>
          <w:szCs w:val="26"/>
          <w:lang w:val="uz-Cyrl-UZ"/>
        </w:rPr>
        <w:t xml:space="preserve">, </w:t>
      </w:r>
      <w:r w:rsidRPr="00690B0F">
        <w:rPr>
          <w:sz w:val="26"/>
          <w:szCs w:val="26"/>
          <w:lang w:val="uz-Cyrl-UZ"/>
        </w:rPr>
        <w:t>joy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kun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tartibi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e’tiboriga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sessiya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ochilishidan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kamida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etti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kun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oldin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etkaziladi</w:t>
      </w:r>
      <w:r w:rsidRPr="00690B0F">
        <w:rPr>
          <w:sz w:val="26"/>
          <w:szCs w:val="26"/>
          <w:lang w:val="uz-Cyrl-UZ"/>
        </w:rPr>
        <w:t xml:space="preserve">. </w:t>
      </w:r>
      <w:r w:rsidRPr="00690B0F">
        <w:rPr>
          <w:sz w:val="26"/>
          <w:szCs w:val="26"/>
          <w:lang w:val="uz-Cyrl-UZ"/>
        </w:rPr>
        <w:t>Deputatlarga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tanishib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chiqish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uchun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tegishli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hujjatlar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ham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yuboriladi</w:t>
      </w:r>
      <w:r w:rsidRPr="00690B0F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xabar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tariqasida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markazida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zarurat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uz-Cyrl-UZ"/>
        </w:rPr>
        <w:t>Sessiyalar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ochiq</w:t>
      </w:r>
      <w:r w:rsidRPr="00690B0F">
        <w:rPr>
          <w:sz w:val="26"/>
          <w:szCs w:val="26"/>
          <w:lang w:val="uz-Cyrl-UZ"/>
        </w:rPr>
        <w:t xml:space="preserve">, </w:t>
      </w:r>
      <w:r w:rsidRPr="00690B0F">
        <w:rPr>
          <w:sz w:val="26"/>
          <w:szCs w:val="26"/>
          <w:lang w:val="uz-Cyrl-UZ"/>
        </w:rPr>
        <w:t>oshkora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o’tkaziladi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ommaviy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axborot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vositalari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tomonidan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yoritiladi</w:t>
      </w:r>
      <w:r w:rsidRPr="00690B0F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yopiq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Bunday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13-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qismi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ochilishidan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tanaffusdan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mo’ljallangan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elektron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tizimidan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foydalanish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14-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tilida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zarurat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tillarga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sinxron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tarjima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15-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Sessiyalarda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Qonunchilik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palatasi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korxonalar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rioya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farmoyishlariga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bo’ysunishlari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Sessiyaga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taklif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qilinadigan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shaxslarning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soni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Kengash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rahbari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tomonidan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hal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etiladi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Sessiyada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raislik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qiluvchi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sessiyaga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taklif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etilgan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shaxslar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soni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to’g’risida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axborot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zalida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maxsus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16-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Yangi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birinchi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hafta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Birinchi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keksa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tasdiqlangunga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qadar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yo’qligida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topshirig’iga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17-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birinchi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Bo’shab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18-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Sessiya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ishini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kun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tartibini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tasdiqlashdan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boshlaydi</w:t>
      </w:r>
      <w:r w:rsidRPr="00690B0F">
        <w:rPr>
          <w:sz w:val="26"/>
          <w:szCs w:val="26"/>
          <w:lang w:val="en-US"/>
        </w:rPr>
        <w:t>.</w:t>
      </w:r>
      <w:r w:rsidRPr="00690B0F">
        <w:rPr>
          <w:sz w:val="26"/>
          <w:szCs w:val="26"/>
          <w:lang w:val="en-US"/>
        </w:rPr>
        <w:br/>
      </w:r>
      <w:r w:rsidRPr="00690B0F">
        <w:rPr>
          <w:sz w:val="26"/>
          <w:szCs w:val="26"/>
          <w:lang w:val="en-US"/>
        </w:rPr>
        <w:t>Sessiya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kun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tartibidagi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masalalar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raislik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qiluvchi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tomonidan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bandma</w:t>
      </w:r>
      <w:r w:rsidRPr="00690B0F">
        <w:rPr>
          <w:sz w:val="26"/>
          <w:szCs w:val="26"/>
          <w:lang w:val="en-US"/>
        </w:rPr>
        <w:t>-</w:t>
      </w:r>
      <w:r w:rsidRPr="00690B0F">
        <w:rPr>
          <w:sz w:val="26"/>
          <w:szCs w:val="26"/>
          <w:lang w:val="en-US"/>
        </w:rPr>
        <w:t>band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yoki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butunlay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qo’yilishi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mumkin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b/>
          <w:bCs/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mulohazalar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og’zaki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b/>
          <w:bCs/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uz-Cyrl-UZ"/>
        </w:rPr>
        <w:t>19-</w:t>
      </w:r>
      <w:r w:rsidRPr="00690B0F">
        <w:rPr>
          <w:b/>
          <w:bCs/>
          <w:sz w:val="26"/>
          <w:lang w:val="uz-Cyrl-UZ"/>
        </w:rPr>
        <w:t>modda</w:t>
      </w:r>
      <w:r w:rsidRPr="00690B0F">
        <w:rPr>
          <w:sz w:val="26"/>
          <w:szCs w:val="26"/>
          <w:lang w:val="uz-Cyrl-UZ"/>
        </w:rPr>
        <w:t>. </w:t>
      </w:r>
      <w:r w:rsidRPr="00690B0F">
        <w:rPr>
          <w:sz w:val="26"/>
          <w:szCs w:val="26"/>
          <w:lang w:val="uz-Cyrl-UZ"/>
        </w:rPr>
        <w:t>Har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bir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sessiyani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o’tkazish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vaqtida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orasidan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sessiya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kotibi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saylanadi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yoki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sessiya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kotibiyati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tuziladi</w:t>
      </w:r>
      <w:r w:rsidRPr="00690B0F">
        <w:rPr>
          <w:sz w:val="26"/>
          <w:szCs w:val="26"/>
          <w:lang w:val="uz-Cyrl-UZ"/>
        </w:rPr>
        <w:t>.</w:t>
      </w:r>
      <w:r w:rsidRPr="00690B0F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kotibiyati</w:t>
      </w:r>
      <w:r w:rsidRPr="00C36FF7">
        <w:rPr>
          <w:sz w:val="26"/>
          <w:szCs w:val="26"/>
          <w:lang w:val="uz-Cyrl-UZ"/>
        </w:rPr>
        <w:t>: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chiquvchilarni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yozadi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deputatlardan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ma’lumotnomalar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xabarlar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arizalar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yozilganlarning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taalluqli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deputatlarga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tushuntirishlar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tayyorlaydi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bayonnoma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Sessiyada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sessiya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kotibi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yoki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kotibiyati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tomonidan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tayyorlangan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axborot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tinglanadi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20-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Sessiyada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bayonnoma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yoki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zarur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hollarda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stenogramma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yuritiladi</w:t>
      </w:r>
      <w:r w:rsidRPr="00690B0F">
        <w:rPr>
          <w:sz w:val="26"/>
          <w:szCs w:val="26"/>
          <w:lang w:val="en-US"/>
        </w:rPr>
        <w:t xml:space="preserve">. </w:t>
      </w:r>
      <w:r w:rsidRPr="00690B0F">
        <w:rPr>
          <w:sz w:val="26"/>
          <w:szCs w:val="26"/>
          <w:lang w:val="en-US"/>
        </w:rPr>
        <w:t>Bayonnoma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sessiyada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raislik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qiluvchi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tomonidan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imzolanadi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quyidagilar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ko’rsatiladi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Kengashning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raqami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chaqiriq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Pr="00C36FF7">
        <w:rPr>
          <w:sz w:val="26"/>
          <w:szCs w:val="26"/>
          <w:lang w:val="uz-Cyrl-UZ"/>
        </w:rPr>
        <w:t>);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qatnashmayotgan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chiqqan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yo’llagan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bergan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yozma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yoxud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og’zaki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okruglarining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raqami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lavozimlari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>, «</w:t>
      </w:r>
      <w:r>
        <w:rPr>
          <w:sz w:val="26"/>
          <w:szCs w:val="26"/>
          <w:lang w:val="uz-Cyrl-UZ"/>
        </w:rPr>
        <w:t>yoqlayman</w:t>
      </w:r>
      <w:r w:rsidRPr="00C36FF7">
        <w:rPr>
          <w:sz w:val="26"/>
          <w:szCs w:val="26"/>
          <w:lang w:val="uz-Cyrl-UZ"/>
        </w:rPr>
        <w:t>», «</w:t>
      </w:r>
      <w:r>
        <w:rPr>
          <w:sz w:val="26"/>
          <w:szCs w:val="26"/>
          <w:lang w:val="uz-Cyrl-UZ"/>
        </w:rPr>
        <w:t>qarshiman</w:t>
      </w:r>
      <w:r w:rsidRPr="00C36FF7">
        <w:rPr>
          <w:sz w:val="26"/>
          <w:szCs w:val="26"/>
          <w:lang w:val="uz-Cyrl-UZ"/>
        </w:rPr>
        <w:t xml:space="preserve">»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«</w:t>
      </w:r>
      <w:r>
        <w:rPr>
          <w:sz w:val="26"/>
          <w:szCs w:val="26"/>
          <w:lang w:val="uz-Cyrl-UZ"/>
        </w:rPr>
        <w:t>betarafman</w:t>
      </w:r>
      <w:r w:rsidRPr="00C36FF7">
        <w:rPr>
          <w:sz w:val="26"/>
          <w:szCs w:val="26"/>
          <w:lang w:val="uz-Cyrl-UZ"/>
        </w:rPr>
        <w:t xml:space="preserve">»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Bayonnomada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ko’rsatiladi</w:t>
      </w:r>
      <w:r w:rsidRPr="00C36FF7">
        <w:rPr>
          <w:sz w:val="26"/>
          <w:szCs w:val="26"/>
          <w:lang w:val="uz-Cyrl-UZ"/>
        </w:rPr>
        <w:t xml:space="preserve">;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mohiyati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 xml:space="preserve">;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nutqlarning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mohiyati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qisqacha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 xml:space="preserve">;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qayd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qatnashmayotgan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ilova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kechiktirmay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nusxasi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nazorat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saqlanadi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tanishib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Yopiq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bo’limida</w:t>
      </w:r>
      <w:r w:rsidRPr="00C36FF7">
        <w:rPr>
          <w:sz w:val="26"/>
          <w:szCs w:val="26"/>
          <w:lang w:val="uz-Cyrl-UZ"/>
        </w:rPr>
        <w:t xml:space="preserve"> «</w:t>
      </w:r>
      <w:r>
        <w:rPr>
          <w:sz w:val="26"/>
          <w:szCs w:val="26"/>
          <w:lang w:val="uz-Cyrl-UZ"/>
        </w:rPr>
        <w:t>maxfiy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</w:t>
      </w:r>
      <w:r w:rsidRPr="00C36FF7">
        <w:rPr>
          <w:sz w:val="26"/>
          <w:szCs w:val="26"/>
          <w:lang w:val="uz-Cyrl-UZ"/>
        </w:rPr>
        <w:t xml:space="preserve">» </w:t>
      </w:r>
      <w:r>
        <w:rPr>
          <w:sz w:val="26"/>
          <w:szCs w:val="26"/>
          <w:lang w:val="uz-Cyrl-UZ"/>
        </w:rPr>
        <w:t>belgisi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saqlanadi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Yopiq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ilova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tanishtirish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bevosita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apparatida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tilxat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b/>
          <w:bCs/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b/>
          <w:bCs/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rioya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ta’minlaydi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chiquvchilarga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navbati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navbatini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o’zgartirib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sababini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tushuntiradi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xohlagan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paytda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qo’pol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ravishda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buzgan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lang w:val="uz-Cyrl-UZ"/>
        </w:rPr>
      </w:pP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arizalari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mulohazalarini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o’qib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eshittiradi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savol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mulohaza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da’volar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tuzatish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iltimosiga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imzolaydi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jarayonida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chiqqan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biron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sharhlashdan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tazyiq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tiyishi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lozim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qo’pol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ravishda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buzilgan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ogohlantirishga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takroran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buzishga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butun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davomida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xalaqit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zalidan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22-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Hududni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muammolarni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qo’mitalari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qo’mitasining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o’rtasida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kelishuv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qo’mitasi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hamkorlikda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vaqti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Default="00690B0F" w:rsidP="00690B0F">
      <w:pPr>
        <w:jc w:val="center"/>
        <w:rPr>
          <w:b/>
          <w:bCs/>
          <w:sz w:val="2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 xml:space="preserve">III 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b/>
          <w:bCs/>
          <w:sz w:val="26"/>
          <w:lang w:val="en-US"/>
        </w:rPr>
        <w:t>Sessiyada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masalalarni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ko’rib</w:t>
      </w:r>
      <w:r w:rsidRPr="00690B0F">
        <w:rPr>
          <w:b/>
          <w:bCs/>
          <w:sz w:val="26"/>
          <w:lang w:val="en-US"/>
        </w:rPr>
        <w:t> </w:t>
      </w:r>
      <w:r w:rsidRPr="00690B0F">
        <w:rPr>
          <w:b/>
          <w:bCs/>
          <w:sz w:val="26"/>
          <w:lang w:val="en-US"/>
        </w:rPr>
        <w:t>chiqish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tartibi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  <w:t>23-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manfaatlari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himoya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qonuniylik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tartibotni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xavfsizligini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madaniy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byudjetni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majburiy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to’lovlar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miqdorlarini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atrof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muhofaza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24-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jumladan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byudjet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tinglanadi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erkin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jarayoni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muayyan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Ayrim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mazmunini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mazmuniga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qisqacha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tinglab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yoxud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tushuntirishlari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cheklanib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etmasdan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25-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kelishuvga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tariqasida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ma’ruza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–</w:t>
      </w:r>
      <w:r>
        <w:rPr>
          <w:sz w:val="26"/>
          <w:szCs w:val="26"/>
          <w:lang w:val="uz-Cyrl-UZ"/>
        </w:rPr>
        <w:t xml:space="preserve"> </w:t>
      </w:r>
      <w:r w:rsidRPr="00C36FF7">
        <w:rPr>
          <w:sz w:val="26"/>
          <w:szCs w:val="26"/>
          <w:lang w:val="uz-Cyrl-UZ"/>
        </w:rPr>
        <w:t xml:space="preserve">30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- 20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yakunlovchi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 xml:space="preserve"> </w:t>
      </w:r>
      <w:r w:rsidRPr="00C36FF7">
        <w:rPr>
          <w:sz w:val="26"/>
          <w:szCs w:val="26"/>
          <w:lang w:val="uz-Cyrl-UZ"/>
        </w:rPr>
        <w:t xml:space="preserve">15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deputatlarga</w:t>
      </w:r>
      <w:r w:rsidRPr="00C36FF7">
        <w:rPr>
          <w:sz w:val="26"/>
          <w:szCs w:val="26"/>
          <w:lang w:val="uz-Cyrl-UZ"/>
        </w:rPr>
        <w:t xml:space="preserve"> 10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takroran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arizalar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xabarlar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ma’lumotlar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- 3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ko’pchiligining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qo’yishi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so’zlash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uzaytirishi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uz-Cyrl-UZ"/>
        </w:rPr>
        <w:t>Sessiyalarda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ayni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bir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masala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bo’yicha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muzokaralarda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ko’pi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bilan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ikki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marta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so’zga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chiqishi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mumkin</w:t>
      </w:r>
      <w:r w:rsidRPr="00690B0F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Muzokaralarni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to’xtatish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yakunlovchi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aytish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br/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ortiq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so’zlasa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bildirmayotgan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avval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ogohlantirib</w:t>
      </w:r>
      <w:r w:rsidRPr="00C36FF7">
        <w:rPr>
          <w:sz w:val="26"/>
          <w:szCs w:val="26"/>
          <w:lang w:val="uz-Cyrl-UZ"/>
        </w:rPr>
        <w:t>,</w:t>
      </w:r>
      <w:r w:rsidRPr="00C36FF7">
        <w:rPr>
          <w:b/>
          <w:bCs/>
          <w:sz w:val="26"/>
          <w:lang w:val="uz-Cyrl-UZ"/>
        </w:rPr>
        <w:t> 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 xml:space="preserve">IV </w:t>
      </w:r>
      <w:r>
        <w:rPr>
          <w:b/>
          <w:bCs/>
          <w:sz w:val="26"/>
          <w:lang w:val="uz-Cyrl-UZ"/>
        </w:rPr>
        <w:t>bob</w:t>
      </w:r>
      <w:r w:rsidRPr="00C36FF7">
        <w:rPr>
          <w:b/>
          <w:bCs/>
          <w:sz w:val="26"/>
          <w:lang w:val="uz-Cyrl-UZ"/>
        </w:rPr>
        <w:t xml:space="preserve">. </w:t>
      </w:r>
      <w:r>
        <w:rPr>
          <w:b/>
          <w:bCs/>
          <w:sz w:val="26"/>
          <w:lang w:val="uz-Cyrl-UZ"/>
        </w:rPr>
        <w:t>Sessiyada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qarorlar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qabul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qilish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va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ularni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e’lon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qilish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tartibi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26-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Elektron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tizimlari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o’rnatilgan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elektron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tizimidan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foydalangan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27-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sz w:val="26"/>
          <w:szCs w:val="26"/>
          <w:lang w:val="en-US"/>
        </w:rPr>
        <w:t>. </w:t>
      </w:r>
      <w:r w:rsidRPr="00690B0F">
        <w:rPr>
          <w:sz w:val="26"/>
          <w:szCs w:val="26"/>
          <w:lang w:val="en-US"/>
        </w:rPr>
        <w:t>Deputat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o’zining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huquqini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shaxsan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amalga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oshiradi</w:t>
      </w:r>
      <w:r w:rsidRPr="00690B0F">
        <w:rPr>
          <w:sz w:val="26"/>
          <w:szCs w:val="26"/>
          <w:lang w:val="en-US"/>
        </w:rPr>
        <w:t>.</w:t>
      </w:r>
      <w:r w:rsidRPr="00690B0F">
        <w:rPr>
          <w:sz w:val="26"/>
          <w:szCs w:val="26"/>
          <w:lang w:val="en-US"/>
        </w:rPr>
        <w:br/>
      </w:r>
      <w:r w:rsidRPr="00690B0F">
        <w:rPr>
          <w:sz w:val="26"/>
          <w:szCs w:val="26"/>
          <w:lang w:val="en-US"/>
        </w:rPr>
        <w:t>Har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bo’ladi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muhokama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qilinayotgan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masala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yuzasidan</w:t>
      </w:r>
      <w:r w:rsidRPr="00690B0F">
        <w:rPr>
          <w:sz w:val="26"/>
          <w:szCs w:val="26"/>
          <w:lang w:val="en-US"/>
        </w:rPr>
        <w:t xml:space="preserve"> «</w:t>
      </w:r>
      <w:r w:rsidRPr="00690B0F">
        <w:rPr>
          <w:sz w:val="26"/>
          <w:szCs w:val="26"/>
          <w:lang w:val="en-US"/>
        </w:rPr>
        <w:t>yoqlayman</w:t>
      </w:r>
      <w:r w:rsidRPr="00690B0F">
        <w:rPr>
          <w:sz w:val="26"/>
          <w:szCs w:val="26"/>
          <w:lang w:val="en-US"/>
        </w:rPr>
        <w:t>», «</w:t>
      </w:r>
      <w:r w:rsidRPr="00690B0F">
        <w:rPr>
          <w:sz w:val="26"/>
          <w:szCs w:val="26"/>
          <w:lang w:val="en-US"/>
        </w:rPr>
        <w:t>qarshiman</w:t>
      </w:r>
      <w:r w:rsidRPr="00690B0F">
        <w:rPr>
          <w:sz w:val="26"/>
          <w:szCs w:val="26"/>
          <w:lang w:val="en-US"/>
        </w:rPr>
        <w:t xml:space="preserve">» </w:t>
      </w:r>
      <w:r w:rsidRPr="00690B0F">
        <w:rPr>
          <w:sz w:val="26"/>
          <w:szCs w:val="26"/>
          <w:lang w:val="en-US"/>
        </w:rPr>
        <w:t>yoki</w:t>
      </w:r>
      <w:r w:rsidRPr="00690B0F">
        <w:rPr>
          <w:sz w:val="26"/>
          <w:szCs w:val="26"/>
          <w:lang w:val="en-US"/>
        </w:rPr>
        <w:t xml:space="preserve"> «</w:t>
      </w:r>
      <w:r w:rsidRPr="00690B0F">
        <w:rPr>
          <w:sz w:val="26"/>
          <w:szCs w:val="26"/>
          <w:lang w:val="en-US"/>
        </w:rPr>
        <w:t>betarafman</w:t>
      </w:r>
      <w:r w:rsidRPr="00690B0F">
        <w:rPr>
          <w:sz w:val="26"/>
          <w:szCs w:val="26"/>
          <w:lang w:val="en-US"/>
        </w:rPr>
        <w:t xml:space="preserve">» </w:t>
      </w:r>
      <w:r w:rsidRPr="00690B0F">
        <w:rPr>
          <w:sz w:val="26"/>
          <w:szCs w:val="26"/>
          <w:lang w:val="en-US"/>
        </w:rPr>
        <w:t>deb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beradi</w:t>
      </w:r>
      <w:r w:rsidRPr="00690B0F">
        <w:rPr>
          <w:sz w:val="26"/>
          <w:szCs w:val="26"/>
          <w:lang w:val="en-US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keyinchalik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mutlaq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sanamasdan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hech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etmasa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qayta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qilmasa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o’tkazilishi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28-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saylaydi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29-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foydalangan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</w:t>
      </w:r>
      <w:r w:rsidRPr="00C36FF7">
        <w:rPr>
          <w:b/>
          <w:bCs/>
          <w:sz w:val="26"/>
          <w:lang w:val="uz-Cyrl-UZ"/>
        </w:rPr>
        <w:t> 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nazorati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tayyorlanadi</w:t>
      </w:r>
      <w:r w:rsidRPr="00C36FF7">
        <w:rPr>
          <w:sz w:val="26"/>
          <w:szCs w:val="26"/>
          <w:lang w:val="uz-Cyrl-UZ"/>
        </w:rPr>
        <w:t xml:space="preserve">. 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30-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yordamida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bittadan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Byulletenni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kabinasida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xonasida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yoqlab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qarshisida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kvadratga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belgikrestik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oid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yoqlab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>, «</w:t>
      </w:r>
      <w:r>
        <w:rPr>
          <w:sz w:val="26"/>
          <w:szCs w:val="26"/>
          <w:lang w:val="uz-Cyrl-UZ"/>
        </w:rPr>
        <w:t>qarshiman</w:t>
      </w:r>
      <w:r w:rsidRPr="00C36FF7">
        <w:rPr>
          <w:sz w:val="26"/>
          <w:szCs w:val="26"/>
          <w:lang w:val="uz-Cyrl-UZ"/>
        </w:rPr>
        <w:t xml:space="preserve">» </w:t>
      </w:r>
      <w:r>
        <w:rPr>
          <w:sz w:val="26"/>
          <w:szCs w:val="26"/>
          <w:lang w:val="uz-Cyrl-UZ"/>
        </w:rPr>
        <w:t>degan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o’chirish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qarorga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variantiga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qarshi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>, «</w:t>
      </w:r>
      <w:r>
        <w:rPr>
          <w:sz w:val="26"/>
          <w:szCs w:val="26"/>
          <w:lang w:val="uz-Cyrl-UZ"/>
        </w:rPr>
        <w:t>yoqlayman</w:t>
      </w:r>
      <w:r w:rsidRPr="00C36FF7">
        <w:rPr>
          <w:sz w:val="26"/>
          <w:szCs w:val="26"/>
          <w:lang w:val="uz-Cyrl-UZ"/>
        </w:rPr>
        <w:t xml:space="preserve">» </w:t>
      </w:r>
      <w:r>
        <w:rPr>
          <w:sz w:val="26"/>
          <w:szCs w:val="26"/>
          <w:lang w:val="uz-Cyrl-UZ"/>
        </w:rPr>
        <w:t>degan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o’chirish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Belgilanmagan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nusxadagi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xohish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irodasini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aniqlashga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imkon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haqiqiy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Byulletenga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chog’ida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olinmaydi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31-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b/>
          <w:bCs/>
          <w:sz w:val="26"/>
          <w:lang w:val="uz-Cyrl-UZ"/>
        </w:rPr>
        <w:t> 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elektron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tizimi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yordamida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boshlanishidan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elektron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tizimning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sozligini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tekshirishi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miqdorda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kartochkalarning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komplektini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kerak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32-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barcha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  <w:t>33-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bo’lmasa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kuchga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barcha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korxonalar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tashkilotlar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majburiydir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lang w:val="uz-Cyrl-UZ"/>
        </w:rPr>
      </w:pP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korxonalar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tarqatiladi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 xml:space="preserve">V </w:t>
      </w:r>
      <w:r>
        <w:rPr>
          <w:b/>
          <w:bCs/>
          <w:sz w:val="26"/>
          <w:lang w:val="uz-Cyrl-UZ"/>
        </w:rPr>
        <w:t>bob</w:t>
      </w:r>
      <w:r w:rsidRPr="00C36FF7">
        <w:rPr>
          <w:b/>
          <w:bCs/>
          <w:sz w:val="26"/>
          <w:lang w:val="uz-Cyrl-UZ"/>
        </w:rPr>
        <w:t>. </w:t>
      </w:r>
      <w:r>
        <w:rPr>
          <w:b/>
          <w:bCs/>
          <w:sz w:val="26"/>
          <w:lang w:val="uz-Cyrl-UZ"/>
        </w:rPr>
        <w:t>Viloyat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va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Toshkent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shahar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hokimini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br/>
      </w:r>
      <w:r>
        <w:rPr>
          <w:b/>
          <w:bCs/>
          <w:sz w:val="26"/>
          <w:lang w:val="uz-Cyrl-UZ"/>
        </w:rPr>
        <w:t>tartibi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34-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maslahatlashuvlar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35-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chiqadi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36-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30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Nomzodni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20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37-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kechi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38-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39-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ololmasa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maslahatlashuvlar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40-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bajaruvchini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lastRenderedPageBreak/>
        <w:t>tayinlash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tarqatib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Bunda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tarqatib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 xml:space="preserve">VI </w:t>
      </w:r>
      <w:r>
        <w:rPr>
          <w:b/>
          <w:bCs/>
          <w:sz w:val="26"/>
          <w:lang w:val="uz-Cyrl-UZ"/>
        </w:rPr>
        <w:t>bob</w:t>
      </w:r>
      <w:r w:rsidRPr="00C36FF7">
        <w:rPr>
          <w:b/>
          <w:bCs/>
          <w:sz w:val="26"/>
          <w:lang w:val="uz-Cyrl-UZ"/>
        </w:rPr>
        <w:t xml:space="preserve">. </w:t>
      </w:r>
      <w:r>
        <w:rPr>
          <w:b/>
          <w:bCs/>
          <w:sz w:val="26"/>
          <w:lang w:val="uz-Cyrl-UZ"/>
        </w:rPr>
        <w:t>Tuman</w:t>
      </w:r>
      <w:r w:rsidRPr="00C36FF7">
        <w:rPr>
          <w:b/>
          <w:bCs/>
          <w:sz w:val="26"/>
          <w:lang w:val="uz-Cyrl-UZ"/>
        </w:rPr>
        <w:t xml:space="preserve">, </w:t>
      </w:r>
      <w:r>
        <w:rPr>
          <w:b/>
          <w:bCs/>
          <w:sz w:val="26"/>
          <w:lang w:val="uz-Cyrl-UZ"/>
        </w:rPr>
        <w:t>shahar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hokimini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tasdiqlash</w:t>
      </w:r>
      <w:r w:rsidRPr="00C36FF7">
        <w:rPr>
          <w:b/>
          <w:bCs/>
          <w:sz w:val="26"/>
          <w:lang w:val="uz-Cyrl-UZ"/>
        </w:rPr>
        <w:t xml:space="preserve"> </w:t>
      </w:r>
      <w:r>
        <w:rPr>
          <w:b/>
          <w:bCs/>
          <w:sz w:val="26"/>
          <w:lang w:val="uz-Cyrl-UZ"/>
        </w:rPr>
        <w:t>tartibi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42-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chiqadi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43-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 20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Nomzodni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10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44-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kechi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45-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>VII 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O’zbekiston</w:t>
      </w:r>
      <w:proofErr w:type="gramStart"/>
      <w:r w:rsidRPr="00690B0F">
        <w:rPr>
          <w:b/>
          <w:bCs/>
          <w:sz w:val="26"/>
          <w:lang w:val="en-US"/>
        </w:rPr>
        <w:t xml:space="preserve">  </w:t>
      </w:r>
      <w:r w:rsidRPr="00690B0F">
        <w:rPr>
          <w:b/>
          <w:bCs/>
          <w:sz w:val="26"/>
          <w:lang w:val="en-US"/>
        </w:rPr>
        <w:t>Respublikasi</w:t>
      </w:r>
      <w:proofErr w:type="gramEnd"/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Oliy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Majlisi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Senati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a’zolarini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saylash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tartibi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46-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Jo’qorg’i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Kengesi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miqdorda</w:t>
      </w:r>
      <w:r w:rsidRPr="00C36FF7">
        <w:rPr>
          <w:sz w:val="26"/>
          <w:szCs w:val="26"/>
          <w:lang w:val="uz-Cyrl-UZ"/>
        </w:rPr>
        <w:t xml:space="preserve"> - </w:t>
      </w:r>
      <w:r>
        <w:rPr>
          <w:sz w:val="26"/>
          <w:szCs w:val="26"/>
          <w:lang w:val="uz-Cyrl-UZ"/>
        </w:rPr>
        <w:t>olti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kishidan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47-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Markaziy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Markaziy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Jo’qorg’i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Kengesi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Markaziy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vaqti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48-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Deputatlarning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qo’shma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majlisi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ochilishi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oldidan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ro’yxatdan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o’tkaziladilar</w:t>
      </w:r>
      <w:r w:rsidRPr="00690B0F">
        <w:rPr>
          <w:sz w:val="26"/>
          <w:szCs w:val="26"/>
          <w:lang w:val="en-US"/>
        </w:rPr>
        <w:t>.</w:t>
      </w:r>
      <w:r w:rsidRPr="00690B0F">
        <w:rPr>
          <w:sz w:val="26"/>
          <w:lang w:val="en-US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qismi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Deputatlarning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qo’shma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majlisi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Markaziy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saylov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komissiyasining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vakili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ishtirok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shart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</w:r>
      <w:r w:rsidRPr="00690B0F">
        <w:rPr>
          <w:b/>
          <w:bCs/>
          <w:sz w:val="26"/>
          <w:lang w:val="en-US"/>
        </w:rPr>
        <w:t>49-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</w:t>
      </w:r>
      <w:r w:rsidRPr="00690B0F">
        <w:rPr>
          <w:sz w:val="26"/>
          <w:szCs w:val="26"/>
          <w:lang w:val="en-US"/>
        </w:rPr>
        <w:t> </w:t>
      </w:r>
      <w:r w:rsidRPr="00690B0F">
        <w:rPr>
          <w:sz w:val="26"/>
          <w:szCs w:val="26"/>
          <w:lang w:val="en-US"/>
        </w:rPr>
        <w:t>Deputatlarning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qo’shma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majlisini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Markaziy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saylov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komissiyasining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vakili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ochadi</w:t>
      </w:r>
      <w:r w:rsidRPr="00690B0F">
        <w:rPr>
          <w:sz w:val="26"/>
          <w:szCs w:val="26"/>
          <w:lang w:val="en-US"/>
        </w:rPr>
        <w:t xml:space="preserve">. </w:t>
      </w:r>
      <w:r w:rsidRPr="00690B0F">
        <w:rPr>
          <w:sz w:val="26"/>
          <w:szCs w:val="26"/>
          <w:lang w:val="en-US"/>
        </w:rPr>
        <w:t>U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majlisda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raislik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qiluvchining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nomzodi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bo’yicha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taklif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kiritadi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bu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nomzod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obro’li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katta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tajribaga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ega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yoshi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hammadan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ulug’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bo’lgan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orasidan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tanlab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olinadi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tasdiqlaydilar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50-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oddiy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– </w:t>
      </w:r>
      <w:r>
        <w:rPr>
          <w:sz w:val="26"/>
          <w:szCs w:val="26"/>
          <w:lang w:val="uz-Cyrl-UZ"/>
        </w:rPr>
        <w:t>besh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hay’at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Turli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hay’at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tekshirish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rasmiylashtirish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52-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tavsiyasiga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ochiq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orqali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oddiy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saylanadi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katta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tajribaga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obro’li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yoshi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hammadan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ulug’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deputatlardan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tariqasida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53-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obro’li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saylovchilari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qo’llab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quvvatlanayotgan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jamiyat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sohalarida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katta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tajribaga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xizmat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nafar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o’qib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eshittiriladi</w:t>
      </w:r>
      <w:r w:rsidRPr="00C36FF7">
        <w:rPr>
          <w:sz w:val="26"/>
          <w:szCs w:val="26"/>
          <w:lang w:val="uz-Cyrl-UZ"/>
        </w:rPr>
        <w:t xml:space="preserve">. </w:t>
      </w:r>
      <w:r w:rsidRPr="00690B0F">
        <w:rPr>
          <w:sz w:val="26"/>
          <w:szCs w:val="26"/>
          <w:lang w:val="en-US"/>
        </w:rPr>
        <w:t>Yashirin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byulleteniga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olti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nafar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Senat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a’zoligiga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nomzod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kiritiladi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54-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Jo’qorg’i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Kengesining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qadar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yigirma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muqim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55-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xususida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br/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Oqsoqollar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tugallanadi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56-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</w:t>
      </w:r>
      <w:r w:rsidRPr="00690B0F">
        <w:rPr>
          <w:sz w:val="26"/>
          <w:szCs w:val="26"/>
          <w:lang w:val="en-US"/>
        </w:rPr>
        <w:t> </w:t>
      </w:r>
      <w:r w:rsidRPr="00690B0F">
        <w:rPr>
          <w:sz w:val="26"/>
          <w:szCs w:val="26"/>
          <w:lang w:val="en-US"/>
        </w:rPr>
        <w:t>Yashirin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byulletenining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namunasi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Markaziy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saylov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komissiyasi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tomonidan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tasdiqlanadi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tushuntirish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lozim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Byulletenning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yuqori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burchakda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muhrva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nafar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kerak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57-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aniqlash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to’qqiz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nafargacha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a’zodan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jumladan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kotibidan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iborat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Sanoq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komissiyasining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Senat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a’zoligiga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nomzod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kiritilishi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mumkin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emas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ishtirokchilariga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joyi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ismi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otasining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ismini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alifbo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tug’ilgan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lavozimi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mashg’ulotining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tayyorlaydi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aniqlaydi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ta’minlaydi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tuzadi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tasdig’iga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58-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boshlanishidan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hozirligida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qutisini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tekshiradi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muhrlaydi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qutisi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albatta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kabinasi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xonasidan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joylashtiriladi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tasdiqlovchi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chekadi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kabinasi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xonasida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yoqlab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qarshisida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kvadratlarga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krestik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ko’rinarli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lozim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qutisiga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tashlaydi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Buzib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iltimosiga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yangisiga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almashtirilishi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jarayoni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tugallangandan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foydalanilmagan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buzib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maxsus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shtamp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bekor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muhrlanadi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saqlanadi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59-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Ovozlarni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aniqlangunga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qadar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tanaffussiz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qutisidagi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: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</w:t>
      </w:r>
      <w:r w:rsidRPr="00C36FF7">
        <w:rPr>
          <w:sz w:val="26"/>
          <w:szCs w:val="26"/>
          <w:lang w:val="uz-Cyrl-UZ"/>
        </w:rPr>
        <w:t xml:space="preserve">;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yoqlab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</w:t>
      </w:r>
      <w:r w:rsidRPr="00C36FF7">
        <w:rPr>
          <w:sz w:val="26"/>
          <w:szCs w:val="26"/>
          <w:lang w:val="uz-Cyrl-UZ"/>
        </w:rPr>
        <w:t xml:space="preserve">; </w:t>
      </w:r>
      <w:r>
        <w:rPr>
          <w:sz w:val="26"/>
          <w:szCs w:val="26"/>
          <w:lang w:val="uz-Cyrl-UZ"/>
        </w:rPr>
        <w:t>haqiqiy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aniqlaydi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beruvchilar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fuqorolarning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familiyalari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olinmaydi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Belgilanmagan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namunadagi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bitta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kvadratga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krestik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haqiqiy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qatnashgan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foizidan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ortig’ini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barcha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Bayonnomaning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qalamda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to’ldirilishiga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biron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qo’yilmaydi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Sanoq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aks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ettiriladi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nusxada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imzolanadi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Bayonnomaning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qalamda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to’ldirilishiga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biron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qo’yilmaydi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yashirin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byulleteniga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kimdir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bo’sh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tayinlanadi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joyi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60-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kechiktirmay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Markaziy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bayonnomasining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ikkinchi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nusxasi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bog’liq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Qoraqalpog’iston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Jo’qorg’i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Kengesi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arxivlarida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saqlanadi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sz w:val="16"/>
          <w:szCs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sz w:val="26"/>
          <w:szCs w:val="26"/>
          <w:lang w:val="uz-Cyrl-UZ"/>
        </w:rPr>
      </w:pPr>
      <w:r w:rsidRPr="00C36FF7">
        <w:rPr>
          <w:b/>
          <w:sz w:val="26"/>
          <w:szCs w:val="26"/>
          <w:lang w:val="uz-Cyrl-UZ"/>
        </w:rPr>
        <w:lastRenderedPageBreak/>
        <w:t>“VII</w:t>
      </w:r>
      <w:r w:rsidRPr="00C36FF7">
        <w:rPr>
          <w:b/>
          <w:sz w:val="26"/>
          <w:szCs w:val="26"/>
          <w:vertAlign w:val="superscript"/>
          <w:lang w:val="uz-Cyrl-UZ"/>
        </w:rPr>
        <w:t>1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bob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Hokimning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viloyat</w:t>
      </w:r>
      <w:r w:rsidRPr="00C36FF7">
        <w:rPr>
          <w:b/>
          <w:sz w:val="26"/>
          <w:szCs w:val="26"/>
          <w:lang w:val="uz-Cyrl-UZ"/>
        </w:rPr>
        <w:t xml:space="preserve">, </w:t>
      </w:r>
      <w:r>
        <w:rPr>
          <w:b/>
          <w:sz w:val="26"/>
          <w:szCs w:val="26"/>
          <w:lang w:val="uz-Cyrl-UZ"/>
        </w:rPr>
        <w:t>tuman</w:t>
      </w:r>
      <w:r w:rsidRPr="00C36FF7">
        <w:rPr>
          <w:b/>
          <w:sz w:val="26"/>
          <w:szCs w:val="26"/>
          <w:lang w:val="uz-Cyrl-UZ"/>
        </w:rPr>
        <w:t xml:space="preserve">, </w:t>
      </w:r>
      <w:r>
        <w:rPr>
          <w:b/>
          <w:sz w:val="26"/>
          <w:szCs w:val="26"/>
          <w:lang w:val="uz-Cyrl-UZ"/>
        </w:rPr>
        <w:t>shahar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ijtimoiy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iqtisodiy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rivojlanishining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eng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muhim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va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dolzarb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masalalari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yuzasidan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hisobotini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xalq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deputatlari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viloyat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Kengashi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tomonidan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eshitish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tartibi</w:t>
      </w:r>
    </w:p>
    <w:p w:rsidR="00690B0F" w:rsidRPr="00C36FF7" w:rsidRDefault="00690B0F" w:rsidP="00690B0F">
      <w:pPr>
        <w:jc w:val="center"/>
        <w:rPr>
          <w:b/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dolzarb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nqtisodiy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mo’ljallangan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dasturning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ustuvor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yo’nalishlariga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bag’ishlangan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Mahkamasining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o’n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kechiktirmay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o’n</w:t>
      </w:r>
      <w:r w:rsidRPr="00C36FF7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kechiktirmay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ushbu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bobning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xususiyatlarini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inobatga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ushbu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Namunaviy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reglamentning</w:t>
      </w:r>
      <w:r w:rsidRPr="00C36FF7">
        <w:rPr>
          <w:sz w:val="26"/>
          <w:szCs w:val="26"/>
          <w:lang w:val="uz-Cyrl-UZ"/>
        </w:rPr>
        <w:t xml:space="preserve"> </w:t>
      </w:r>
      <w:r w:rsidRPr="00C36FF7">
        <w:rPr>
          <w:b/>
          <w:sz w:val="26"/>
          <w:szCs w:val="26"/>
          <w:lang w:val="uz-Cyrl-UZ"/>
        </w:rPr>
        <w:t>II-IV-</w:t>
      </w:r>
      <w:r>
        <w:rPr>
          <w:b/>
          <w:sz w:val="26"/>
          <w:szCs w:val="26"/>
          <w:lang w:val="uz-Cyrl-UZ"/>
        </w:rPr>
        <w:t>boblari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2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chaqirish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3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apparatining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qolgunga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qadar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komissiyasiga</w:t>
      </w:r>
      <w:r w:rsidRPr="00C36FF7">
        <w:rPr>
          <w:sz w:val="26"/>
          <w:szCs w:val="26"/>
          <w:lang w:val="uz-Cyrl-UZ"/>
        </w:rPr>
        <w:t xml:space="preserve"> (</w:t>
      </w:r>
      <w:r>
        <w:rPr>
          <w:sz w:val="26"/>
          <w:szCs w:val="26"/>
          <w:lang w:val="uz-Cyrl-UZ"/>
        </w:rPr>
        <w:t>bundan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yuritiladi</w:t>
      </w:r>
      <w:r w:rsidRPr="00C36FF7">
        <w:rPr>
          <w:sz w:val="26"/>
          <w:szCs w:val="26"/>
          <w:lang w:val="uz-Cyrl-UZ"/>
        </w:rPr>
        <w:t xml:space="preserve">) </w:t>
      </w:r>
      <w:r>
        <w:rPr>
          <w:sz w:val="26"/>
          <w:szCs w:val="26"/>
          <w:lang w:val="uz-Cyrl-UZ"/>
        </w:rPr>
        <w:t>takdim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4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>: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hudud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iqtisodiyotining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barqaror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o’sishini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tarmoqlari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ishlab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modernizatsiya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texnik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texnologik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jihatdan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yangilash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chet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investitsiyalarini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eksport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hajmini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kichik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biznes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xususiy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tadbirkorlikni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dasturlari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dasturlarni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sohani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yangi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yaratish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aholi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bandligini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joylar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aholi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punktlarini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obodonlashtirish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ta’lim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sog’liqni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saqlash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sifatini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yaxshilash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madaniy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oid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chora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tadbirlar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ma’lumotlar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aks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ettiriladi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5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nuqtai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6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Zarurat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atroflicha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boshka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7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umumlashtirish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mutaxassislarini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jalb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umumlashtirish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mulohazalarini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xulosasi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8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raqobatlashayotgan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9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kamida</w:t>
      </w:r>
      <w:r w:rsidRPr="00C36FF7">
        <w:rPr>
          <w:sz w:val="26"/>
          <w:szCs w:val="26"/>
          <w:lang w:val="uz-Cyrl-UZ"/>
        </w:rPr>
        <w:t xml:space="preserve"> 30 </w:t>
      </w:r>
      <w:r>
        <w:rPr>
          <w:sz w:val="26"/>
          <w:szCs w:val="26"/>
          <w:lang w:val="uz-Cyrl-UZ"/>
        </w:rPr>
        <w:t>daqiqa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xulosasining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mazmunini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qoidalarini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maqsadida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raisiga</w:t>
      </w:r>
      <w:r w:rsidRPr="00C36FF7">
        <w:rPr>
          <w:sz w:val="26"/>
          <w:szCs w:val="26"/>
          <w:lang w:val="uz-Cyrl-UZ"/>
        </w:rPr>
        <w:t xml:space="preserve"> </w:t>
      </w:r>
      <w:r w:rsidRPr="00C36FF7">
        <w:rPr>
          <w:sz w:val="26"/>
          <w:szCs w:val="26"/>
          <w:lang w:val="uz-Cyrl-UZ"/>
        </w:rPr>
        <w:br/>
        <w:t xml:space="preserve">15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ma’ruzachiga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3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muzokaralar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10 </w:t>
      </w:r>
      <w:r>
        <w:rPr>
          <w:sz w:val="26"/>
          <w:szCs w:val="26"/>
          <w:lang w:val="uz-Cyrl-UZ"/>
        </w:rPr>
        <w:t>daqiqagacha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10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Qonunchilik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palatasi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Mahkamasi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okruglaridan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Qonunchilik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palatasi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Mahkamasining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bo’linmalarining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fuqarolar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korxonalarning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tashkilotlarning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jumladan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siyosiy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partiyalarning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ommaviy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vositalarining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11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 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 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  </w:t>
      </w:r>
      <w:r>
        <w:rPr>
          <w:sz w:val="26"/>
          <w:szCs w:val="26"/>
          <w:lang w:val="uz-Cyrl-UZ"/>
        </w:rPr>
        <w:t>Mahkamasining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Mahkamasining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12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yakunlari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xulosasi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mulohazalarini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inobatga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Qarorda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samaradorligiga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kompleks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baho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takomillashtirishga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tavsiyalar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oshirilishining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borishi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ustidan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nazoratni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chora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tadbirlar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13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zimmasiga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yuklatiladi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14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rasmiy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nashrlarida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veb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saytlarida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e’lon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sz w:val="26"/>
          <w:szCs w:val="26"/>
          <w:lang w:val="uz-Cyrl-UZ"/>
        </w:rPr>
        <w:t>60</w:t>
      </w:r>
      <w:r w:rsidRPr="00C36FF7">
        <w:rPr>
          <w:b/>
          <w:sz w:val="26"/>
          <w:szCs w:val="26"/>
          <w:vertAlign w:val="superscript"/>
          <w:lang w:val="uz-Cyrl-UZ"/>
        </w:rPr>
        <w:t>15</w:t>
      </w:r>
      <w:r w:rsidRPr="00C36FF7">
        <w:rPr>
          <w:b/>
          <w:sz w:val="26"/>
          <w:szCs w:val="26"/>
          <w:lang w:val="uz-Cyrl-UZ"/>
        </w:rPr>
        <w:t>-</w:t>
      </w:r>
      <w:r>
        <w:rPr>
          <w:b/>
          <w:sz w:val="26"/>
          <w:szCs w:val="26"/>
          <w:lang w:val="uz-Cyrl-UZ"/>
        </w:rPr>
        <w:t>modda</w:t>
      </w:r>
      <w:r w:rsidRPr="00C36FF7">
        <w:rPr>
          <w:b/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Mas’ul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monitoring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xabardor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”.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>V</w:t>
      </w:r>
      <w:r w:rsidRPr="00690B0F">
        <w:rPr>
          <w:b/>
          <w:bCs/>
          <w:sz w:val="26"/>
          <w:lang w:val="en-US"/>
        </w:rPr>
        <w:t>Sh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Doimiy</w:t>
      </w:r>
      <w:r w:rsidRPr="00690B0F">
        <w:rPr>
          <w:b/>
          <w:bCs/>
          <w:sz w:val="26"/>
          <w:lang w:val="en-US"/>
        </w:rPr>
        <w:t xml:space="preserve"> </w:t>
      </w:r>
      <w:proofErr w:type="gramStart"/>
      <w:r w:rsidRPr="00690B0F">
        <w:rPr>
          <w:b/>
          <w:bCs/>
          <w:sz w:val="26"/>
          <w:lang w:val="en-US"/>
        </w:rPr>
        <w:t>va</w:t>
      </w:r>
      <w:proofErr w:type="gramEnd"/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muvaqqat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komissiyalar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dastlabki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tayyorlash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jamoatchilik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raisligiga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nomzod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bo’yicha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berish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alohida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o’tkaziladi</w:t>
      </w:r>
      <w:r w:rsidRPr="00690B0F">
        <w:rPr>
          <w:sz w:val="26"/>
          <w:szCs w:val="26"/>
          <w:lang w:val="en-US"/>
        </w:rPr>
        <w:t>.</w:t>
      </w:r>
      <w:r w:rsidRPr="00690B0F">
        <w:rPr>
          <w:sz w:val="26"/>
          <w:szCs w:val="26"/>
          <w:lang w:val="en-US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alohida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butun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yalpi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butun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uz-Cyrl-UZ"/>
        </w:rPr>
        <w:t>Doimiy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muvaqqat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a’zolari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tegishli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Xalq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viloyat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Kengashi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orasidan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saylanadi</w:t>
      </w:r>
      <w:r w:rsidRPr="00690B0F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62-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soni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sessiyada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belgilanadi</w:t>
      </w:r>
      <w:r w:rsidRPr="00690B0F">
        <w:rPr>
          <w:sz w:val="26"/>
          <w:szCs w:val="26"/>
          <w:lang w:val="en-US"/>
        </w:rPr>
        <w:t xml:space="preserve">. </w:t>
      </w:r>
      <w:r w:rsidRPr="00690B0F">
        <w:rPr>
          <w:sz w:val="26"/>
          <w:szCs w:val="26"/>
          <w:lang w:val="en-US"/>
        </w:rPr>
        <w:t>Xalq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viloyat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Kengashi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tarkibida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qoida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tariqasida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quyidagi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tuzilishi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mumkin</w:t>
      </w:r>
      <w:r w:rsidRPr="00690B0F">
        <w:rPr>
          <w:sz w:val="26"/>
          <w:szCs w:val="26"/>
          <w:lang w:val="en-US"/>
        </w:rPr>
        <w:t>: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mahalliy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byudjetni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shakllantirish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iqtisodiy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islohotlarni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tadbirkorlikni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qonuniylik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huquq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tartibot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fuqarolar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xavfsizligini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ijtimoiy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madaniy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rivojlanish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 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yoshlar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siyosati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sog’lom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avlodni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tarbiyalash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sanoat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transport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qurilish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kommunal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xo’jaligi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aholiga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xizmat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agrar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suv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xo’jaligi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ekologiya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8"/>
        <w:jc w:val="both"/>
        <w:rPr>
          <w:sz w:val="26"/>
          <w:lang w:val="uz-Cyrl-UZ"/>
        </w:rPr>
      </w:pPr>
      <w:r>
        <w:rPr>
          <w:sz w:val="26"/>
          <w:szCs w:val="26"/>
          <w:lang w:val="uz-Cyrl-UZ"/>
        </w:rPr>
        <w:t>reglament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odobi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Default="00690B0F" w:rsidP="00690B0F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yangi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tuzilishi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ilgari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qayta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nizom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solinadi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lastRenderedPageBreak/>
        <w:tab/>
      </w:r>
      <w:r w:rsidRPr="00690B0F">
        <w:rPr>
          <w:b/>
          <w:bCs/>
          <w:sz w:val="26"/>
          <w:lang w:val="uz-Cyrl-UZ"/>
        </w:rPr>
        <w:t>63-</w:t>
      </w:r>
      <w:r w:rsidRPr="00690B0F">
        <w:rPr>
          <w:b/>
          <w:bCs/>
          <w:sz w:val="26"/>
          <w:lang w:val="uz-Cyrl-UZ"/>
        </w:rPr>
        <w:t>modda</w:t>
      </w:r>
      <w:r w:rsidRPr="00690B0F">
        <w:rPr>
          <w:sz w:val="26"/>
          <w:szCs w:val="26"/>
          <w:lang w:val="uz-Cyrl-UZ"/>
        </w:rPr>
        <w:t>. </w:t>
      </w:r>
      <w:r w:rsidRPr="00690B0F">
        <w:rPr>
          <w:sz w:val="26"/>
          <w:szCs w:val="26"/>
          <w:lang w:val="uz-Cyrl-UZ"/>
        </w:rPr>
        <w:t>Doimiy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o’z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majlislarida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rais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o’rinbosarlari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kotiblarni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saylaydi</w:t>
      </w:r>
      <w:r w:rsidRPr="00690B0F">
        <w:rPr>
          <w:sz w:val="26"/>
          <w:szCs w:val="26"/>
          <w:lang w:val="uz-Cyrl-UZ"/>
        </w:rPr>
        <w:t>.</w:t>
      </w:r>
      <w:r w:rsidRPr="00690B0F">
        <w:rPr>
          <w:sz w:val="26"/>
          <w:lang w:val="uz-Cyrl-UZ"/>
        </w:rPr>
        <w:t> 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 w:rsidRPr="00690B0F">
        <w:rPr>
          <w:sz w:val="26"/>
          <w:szCs w:val="26"/>
          <w:lang w:val="uz-Cyrl-UZ"/>
        </w:rPr>
        <w:t>Xalq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viloyat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Kengashining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faqat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bitta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doimiy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a’zosi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etib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saylanishi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mumkin</w:t>
      </w:r>
      <w:r w:rsidRPr="00690B0F">
        <w:rPr>
          <w:sz w:val="26"/>
          <w:szCs w:val="26"/>
          <w:lang w:val="uz-Cyrl-UZ"/>
        </w:rPr>
        <w:t xml:space="preserve">. </w:t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tarkibiga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kirmagan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uning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maslahat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ovozi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huquqi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bilan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ishtirok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mumkin</w:t>
      </w:r>
      <w:r w:rsidRPr="00690B0F">
        <w:rPr>
          <w:sz w:val="26"/>
          <w:szCs w:val="26"/>
          <w:lang w:val="en-US"/>
        </w:rPr>
        <w:t>.</w:t>
      </w:r>
    </w:p>
    <w:p w:rsidR="00690B0F" w:rsidRPr="00690B0F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 w:rsidRPr="00690B0F">
        <w:rPr>
          <w:sz w:val="26"/>
          <w:szCs w:val="26"/>
          <w:lang w:val="uz-Cyrl-UZ"/>
        </w:rPr>
        <w:t>Doimiy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Xalq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viloyat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Kengashi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oldida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mas’ul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unga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hisobdordirlar</w:t>
      </w:r>
      <w:r w:rsidRPr="00690B0F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64-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oshiradilar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oralig’ida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rejasiga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keyinchalik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tasdig’iga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uz-Cyrl-UZ"/>
        </w:rPr>
        <w:t>65-</w:t>
      </w:r>
      <w:r w:rsidRPr="00690B0F">
        <w:rPr>
          <w:b/>
          <w:bCs/>
          <w:sz w:val="26"/>
          <w:lang w:val="uz-Cyrl-UZ"/>
        </w:rPr>
        <w:t>modda</w:t>
      </w:r>
      <w:r w:rsidRPr="00690B0F">
        <w:rPr>
          <w:b/>
          <w:bCs/>
          <w:sz w:val="26"/>
          <w:lang w:val="uz-Cyrl-UZ"/>
        </w:rPr>
        <w:t>.</w:t>
      </w:r>
      <w:r w:rsidRPr="00690B0F">
        <w:rPr>
          <w:sz w:val="26"/>
          <w:szCs w:val="26"/>
          <w:lang w:val="uz-Cyrl-UZ"/>
        </w:rPr>
        <w:t> </w:t>
      </w:r>
      <w:r w:rsidRPr="00690B0F">
        <w:rPr>
          <w:sz w:val="26"/>
          <w:szCs w:val="26"/>
          <w:lang w:val="uz-Cyrl-UZ"/>
        </w:rPr>
        <w:t>Doimiy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o’z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faoliyatini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majlis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shaklida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amalga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oshiradi</w:t>
      </w:r>
      <w:r w:rsidRPr="00690B0F">
        <w:rPr>
          <w:sz w:val="26"/>
          <w:szCs w:val="26"/>
          <w:lang w:val="uz-Cyrl-UZ"/>
        </w:rPr>
        <w:t>.</w:t>
      </w:r>
      <w:r w:rsidRPr="00690B0F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komissiyalarning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majlislari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yilning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choragida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kamida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bir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marta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o’tkaziladi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o’rtasidagi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kelishuvga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uz-Cyrl-UZ"/>
        </w:rPr>
        <w:t>66-</w:t>
      </w:r>
      <w:r w:rsidRPr="00690B0F">
        <w:rPr>
          <w:b/>
          <w:bCs/>
          <w:sz w:val="26"/>
          <w:lang w:val="uz-Cyrl-UZ"/>
        </w:rPr>
        <w:t>modda</w:t>
      </w:r>
      <w:r w:rsidRPr="00690B0F">
        <w:rPr>
          <w:b/>
          <w:bCs/>
          <w:sz w:val="26"/>
          <w:lang w:val="uz-Cyrl-UZ"/>
        </w:rPr>
        <w:t>.</w:t>
      </w:r>
      <w:r w:rsidRPr="00690B0F">
        <w:rPr>
          <w:sz w:val="26"/>
          <w:szCs w:val="26"/>
          <w:lang w:val="uz-Cyrl-UZ"/>
        </w:rPr>
        <w:t> </w:t>
      </w:r>
      <w:r w:rsidRPr="00690B0F">
        <w:rPr>
          <w:sz w:val="26"/>
          <w:szCs w:val="26"/>
          <w:lang w:val="uz-Cyrl-UZ"/>
        </w:rPr>
        <w:t>Xalq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viloyat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Kengashi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konkret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vazifalarni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bajarish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uchun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deputatlar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orasidan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muvaqqat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komissiya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tuzishi</w:t>
      </w:r>
      <w:r w:rsidRPr="00690B0F">
        <w:rPr>
          <w:sz w:val="26"/>
          <w:szCs w:val="26"/>
          <w:lang w:val="uz-Cyrl-UZ"/>
        </w:rPr>
        <w:t xml:space="preserve"> </w:t>
      </w:r>
      <w:r w:rsidRPr="00690B0F">
        <w:rPr>
          <w:sz w:val="26"/>
          <w:szCs w:val="26"/>
          <w:lang w:val="uz-Cyrl-UZ"/>
        </w:rPr>
        <w:t>mumkin</w:t>
      </w:r>
      <w:r w:rsidRPr="00690B0F">
        <w:rPr>
          <w:sz w:val="26"/>
          <w:szCs w:val="26"/>
          <w:lang w:val="uz-Cyrl-UZ"/>
        </w:rPr>
        <w:t>.</w:t>
      </w:r>
      <w:r w:rsidRPr="00690B0F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zimmasiga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yuklatilgan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tugatadi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Muvaqqat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vazifalari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Xalq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deputatlari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viloyat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Kengashi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qarori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bilan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belgilanadi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67-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korxonalar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nodavlat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notijorat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tavsiya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xususiyatiga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natijalari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chora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tadbirlar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oylik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muddatda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xabar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16"/>
          <w:szCs w:val="16"/>
          <w:lang w:val="uz-Cyrl-UZ"/>
        </w:rPr>
      </w:pPr>
      <w:r w:rsidRPr="00C36FF7">
        <w:rPr>
          <w:b/>
          <w:bCs/>
          <w:sz w:val="26"/>
          <w:lang w:val="uz-Cyrl-UZ"/>
        </w:rPr>
        <w:t> </w:t>
      </w: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>I</w:t>
      </w:r>
      <w:r w:rsidRPr="00690B0F">
        <w:rPr>
          <w:b/>
          <w:bCs/>
          <w:sz w:val="26"/>
          <w:lang w:val="en-US"/>
        </w:rPr>
        <w:t>X</w:t>
      </w:r>
      <w:r w:rsidRPr="00690B0F">
        <w:rPr>
          <w:b/>
          <w:bCs/>
          <w:sz w:val="26"/>
          <w:lang w:val="en-US"/>
        </w:rPr>
        <w:t> 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Deputatlik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faoliyatini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amalga</w:t>
      </w:r>
      <w:r w:rsidRPr="00690B0F">
        <w:rPr>
          <w:b/>
          <w:bCs/>
          <w:sz w:val="26"/>
          <w:lang w:val="en-US"/>
        </w:rPr>
        <w:t> </w:t>
      </w:r>
      <w:r w:rsidRPr="00690B0F">
        <w:rPr>
          <w:b/>
          <w:bCs/>
          <w:sz w:val="26"/>
          <w:lang w:val="en-US"/>
        </w:rPr>
        <w:t>oshirish</w:t>
      </w:r>
      <w:r w:rsidRPr="00C36FF7">
        <w:rPr>
          <w:b/>
          <w:bCs/>
          <w:sz w:val="26"/>
          <w:lang w:val="uz-Cyrl-UZ"/>
        </w:rPr>
        <w:t xml:space="preserve"> </w:t>
      </w:r>
      <w:r w:rsidRPr="00690B0F">
        <w:rPr>
          <w:b/>
          <w:bCs/>
          <w:sz w:val="26"/>
          <w:lang w:val="en-US"/>
        </w:rPr>
        <w:t>shakllari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68-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tashabbuskorlik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qatnashishi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lozim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chiqarishdan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xizmat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ajralmagan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69-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Fuqarolarning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birlashishlari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dastlabki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ariza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boshlaydi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lastRenderedPageBreak/>
        <w:tab/>
      </w:r>
      <w:r w:rsidRPr="00690B0F">
        <w:rPr>
          <w:sz w:val="26"/>
          <w:szCs w:val="26"/>
          <w:lang w:val="en-US"/>
        </w:rPr>
        <w:t>Deputatlar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guruhi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doimiy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komissiyalar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bilan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o’zaro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hamkorlikda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olib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boradi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70-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siyosiy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partiyalardan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ta’sis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yig’ilishlarida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siyosatini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uyushgan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o’tkazish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arizasi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ta’sis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ro’yxatga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quyidagi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>: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tuzishda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vakiliga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kafolatlangan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berilishi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hokimga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o’rinbosarlariga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boshqarmalari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boshliqlariga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korxona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muassasa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tashkilotlarning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murojaat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raisligiga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tarqatish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Toshkent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lavozimiga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qoniqarsiz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Prezidentiga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xulosalar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tashabbusi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oshirish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tashkiliy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texnikaviy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xizmatlar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tashkiliy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nazorat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71-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samarali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ishlashiga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ko’maklashishi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vaqtini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tejashi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rioya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bajarishi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faqat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ruxsati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bilangina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odobi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qoidalariga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rioya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qatnashishi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szCs w:val="26"/>
          <w:lang w:val="uz-Cyrl-UZ"/>
        </w:rPr>
        <w:br/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majlislarida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tarkibiga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imkoniyati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yoxud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oldindan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xabar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b/>
          <w:bCs/>
          <w:sz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72-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t> 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barcha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foydalanadi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b/>
          <w:bCs/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>:</w:t>
      </w:r>
      <w:r w:rsidRPr="00C36FF7">
        <w:rPr>
          <w:sz w:val="26"/>
          <w:szCs w:val="26"/>
          <w:lang w:val="uz-Cyrl-UZ"/>
        </w:rPr>
        <w:br/>
      </w: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muvaqqat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lastRenderedPageBreak/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mohiyati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mulohazalar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bildirishga</w:t>
      </w:r>
      <w:r w:rsidRPr="00C36FF7">
        <w:rPr>
          <w:sz w:val="26"/>
          <w:szCs w:val="26"/>
          <w:lang w:val="uz-Cyrl-UZ"/>
        </w:rPr>
        <w:t>;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saylanadigan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tayinlanadigan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nomzodlari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fikr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bildirishga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ind w:firstLine="709"/>
        <w:jc w:val="both"/>
        <w:rPr>
          <w:sz w:val="26"/>
          <w:lang w:val="uz-Cyrl-UZ"/>
        </w:rPr>
      </w:pPr>
      <w:r>
        <w:rPr>
          <w:sz w:val="26"/>
          <w:szCs w:val="26"/>
          <w:lang w:val="uz-Cyrl-UZ"/>
        </w:rPr>
        <w:t>muzokaralarda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ishtirok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ma’ruzachi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qo’shimcha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ma’ruzchi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savollar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berishga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lang w:val="uz-Cyrl-UZ"/>
        </w:rPr>
        <w:t> 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lang w:val="uz-Cyrl-UZ"/>
        </w:rPr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murojaat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so’zga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sabablari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izoh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qiluvchiga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qilinayotgan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nutqi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taklifi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mulohazasining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matnini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topshirishga</w:t>
      </w:r>
      <w:r w:rsidRPr="00C36FF7">
        <w:rPr>
          <w:sz w:val="26"/>
          <w:szCs w:val="26"/>
          <w:lang w:val="uz-Cyrl-UZ"/>
        </w:rPr>
        <w:t>;</w:t>
      </w:r>
      <w:r w:rsidRPr="00C36FF7">
        <w:rPr>
          <w:sz w:val="26"/>
          <w:szCs w:val="26"/>
          <w:lang w:val="uz-Cyrl-UZ"/>
        </w:rPr>
        <w:br/>
      </w:r>
      <w:r>
        <w:rPr>
          <w:sz w:val="26"/>
          <w:szCs w:val="26"/>
          <w:lang w:val="uz-Cyrl-UZ"/>
        </w:rPr>
        <w:t>tarkibiga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nuqtai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yozma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ravishda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ma’lum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nazorati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ostidagi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qanday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yoxud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hisoboti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eshitish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ijro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etilishini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bajarilishini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tekshirish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uchun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etishga</w:t>
      </w:r>
      <w:r w:rsidRPr="00C36FF7">
        <w:rPr>
          <w:sz w:val="26"/>
          <w:szCs w:val="26"/>
          <w:lang w:val="uz-Cyrl-UZ"/>
        </w:rPr>
        <w:t>;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stenogrammasi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tanishishga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</w:t>
      </w:r>
      <w:r w:rsidRPr="00C36FF7">
        <w:rPr>
          <w:sz w:val="26"/>
          <w:szCs w:val="26"/>
          <w:lang w:val="uz-Cyrl-UZ"/>
        </w:rPr>
        <w:t>.</w:t>
      </w:r>
      <w:r w:rsidRPr="00C36FF7">
        <w:rPr>
          <w:sz w:val="26"/>
          <w:szCs w:val="26"/>
          <w:lang w:val="uz-Cyrl-UZ"/>
        </w:rPr>
        <w:br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muvofiq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73-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joylashgan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vakolatlariga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yuzasidan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asoslantirilgan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tushuntirish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nuqtai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bayon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haqli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Davlat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boshqaruvi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mazkur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kechiktirmay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yuborishlari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shart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Sudlarning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raislari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prokurorlar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surishtiruv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tergov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organlarining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rahbarlariga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yo’llangan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yurituvidagi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muayyan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taalluqli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emas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so’rovlari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muhokama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74-</w:t>
      </w:r>
      <w:r>
        <w:rPr>
          <w:b/>
          <w:bCs/>
          <w:sz w:val="26"/>
          <w:lang w:val="uz-Cyrl-UZ"/>
        </w:rPr>
        <w:t>modda</w:t>
      </w:r>
      <w:r w:rsidRPr="00C36FF7">
        <w:rPr>
          <w:b/>
          <w:bCs/>
          <w:sz w:val="26"/>
          <w:lang w:val="uz-Cyrl-UZ"/>
        </w:rPr>
        <w:t>. 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daxlsizlikdan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prokurori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yuqori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prokurorning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binoan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ichida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 xml:space="preserve">. </w:t>
      </w:r>
      <w:r>
        <w:rPr>
          <w:sz w:val="26"/>
          <w:szCs w:val="26"/>
          <w:lang w:val="uz-Cyrl-UZ"/>
        </w:rPr>
        <w:t>Senator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saylangan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daxlsizlikdan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masalasi</w:t>
      </w:r>
      <w:r w:rsidRPr="00C36FF7">
        <w:rPr>
          <w:sz w:val="26"/>
          <w:szCs w:val="26"/>
          <w:lang w:val="uz-Cyrl-UZ"/>
        </w:rPr>
        <w:t xml:space="preserve"> «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Majlisi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palatasi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Senati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a’zosining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maqomi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</w:t>
      </w:r>
      <w:r w:rsidRPr="00C36FF7">
        <w:rPr>
          <w:sz w:val="26"/>
          <w:szCs w:val="26"/>
          <w:lang w:val="uz-Cyrl-UZ"/>
        </w:rPr>
        <w:t>»</w:t>
      </w:r>
      <w:r>
        <w:rPr>
          <w:sz w:val="26"/>
          <w:szCs w:val="26"/>
          <w:lang w:val="uz-Cyrl-UZ"/>
        </w:rPr>
        <w:t>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O’zbekiston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Respublikasi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Qonunida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belgilangan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etiladi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jinoiy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javobgarlikka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tortish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ushlab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turish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qamoqqa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nisbatan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ma’muriy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jazoni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qo’llashga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prokuror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taqdimnomasi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sessiyalar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oralig’idagi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davrda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esa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rahbari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vazifasini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lastRenderedPageBreak/>
        <w:t>bajaruvchi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mansabdor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shaxs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chiqilib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keyinchalik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tasdiqlanadi</w:t>
      </w:r>
      <w:r w:rsidRPr="00C36FF7">
        <w:rPr>
          <w:sz w:val="26"/>
          <w:szCs w:val="26"/>
          <w:lang w:val="uz-Cyrl-UZ"/>
        </w:rPr>
        <w:t>.</w:t>
      </w:r>
    </w:p>
    <w:p w:rsidR="00690B0F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daxlsizlikdan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darhol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prokurorga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yuboriladi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daxlsizlikdan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mahrum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nisbatan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jinoyat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ishini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ma’muriy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jazoni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ma’muriy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huquqbuzarlik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yuritishni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istisno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bunday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ishlarni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tugatishga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sabab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holat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hisoblanadi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Agar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tuman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shahar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hududidan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tashqarida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jinoyat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ma’muriy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huquqbuzarlik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sodir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etgan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bo’lsa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jinoiy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javobgarlikka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tortishga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ushlab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turishga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qamoqqa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nisbatan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sud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beriladigan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ma’muriy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jazoni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qo’llashga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rozilik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olish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talab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qilinmaydi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</w:r>
      <w:r w:rsidRPr="00690B0F">
        <w:rPr>
          <w:b/>
          <w:bCs/>
          <w:sz w:val="26"/>
          <w:lang w:val="en-US"/>
        </w:rPr>
        <w:t>75-</w:t>
      </w:r>
      <w:r w:rsidRPr="00690B0F">
        <w:rPr>
          <w:b/>
          <w:bCs/>
          <w:sz w:val="26"/>
          <w:lang w:val="en-US"/>
        </w:rPr>
        <w:t>modda</w:t>
      </w:r>
      <w:r w:rsidRPr="00690B0F">
        <w:rPr>
          <w:b/>
          <w:bCs/>
          <w:sz w:val="26"/>
          <w:lang w:val="en-US"/>
        </w:rPr>
        <w:t>. </w:t>
      </w:r>
      <w:r w:rsidRPr="00690B0F">
        <w:rPr>
          <w:sz w:val="26"/>
          <w:szCs w:val="26"/>
          <w:lang w:val="en-US"/>
        </w:rPr>
        <w:t>Deputat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odob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qoidalariga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qat’iy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rioya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etishi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lozim</w:t>
      </w:r>
      <w:r w:rsidRPr="00690B0F">
        <w:rPr>
          <w:sz w:val="26"/>
          <w:szCs w:val="26"/>
          <w:lang w:val="en-US"/>
        </w:rPr>
        <w:t xml:space="preserve">. </w:t>
      </w:r>
      <w:r w:rsidRPr="00690B0F">
        <w:rPr>
          <w:sz w:val="26"/>
          <w:szCs w:val="26"/>
          <w:lang w:val="en-US"/>
        </w:rPr>
        <w:t>Deputatning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o’z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maqomidan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fuqarolar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jamiyat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davlatning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qonuniy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manfaatlariga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ziyon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etkazadigan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tarzda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foydalanishiga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yo’l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qo’yilmaydi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odobi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buzilgan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taqdirda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xulq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atvori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yoki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topshirig’iga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center"/>
        <w:rPr>
          <w:b/>
          <w:bCs/>
          <w:sz w:val="16"/>
          <w:lang w:val="uz-Cyrl-UZ"/>
        </w:rPr>
      </w:pPr>
    </w:p>
    <w:p w:rsidR="00690B0F" w:rsidRPr="00C36FF7" w:rsidRDefault="00690B0F" w:rsidP="00690B0F">
      <w:pPr>
        <w:jc w:val="center"/>
        <w:rPr>
          <w:b/>
          <w:bCs/>
          <w:sz w:val="26"/>
          <w:lang w:val="uz-Cyrl-UZ"/>
        </w:rPr>
      </w:pPr>
      <w:r w:rsidRPr="00690B0F">
        <w:rPr>
          <w:b/>
          <w:bCs/>
          <w:sz w:val="26"/>
          <w:lang w:val="en-US"/>
        </w:rPr>
        <w:t>X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bob</w:t>
      </w:r>
      <w:r w:rsidRPr="00690B0F">
        <w:rPr>
          <w:b/>
          <w:bCs/>
          <w:sz w:val="26"/>
          <w:lang w:val="en-US"/>
        </w:rPr>
        <w:t xml:space="preserve">. </w:t>
      </w:r>
      <w:r w:rsidRPr="00690B0F">
        <w:rPr>
          <w:b/>
          <w:bCs/>
          <w:sz w:val="26"/>
          <w:lang w:val="en-US"/>
        </w:rPr>
        <w:t>Yakunlovchi</w:t>
      </w:r>
      <w:r w:rsidRPr="00690B0F">
        <w:rPr>
          <w:b/>
          <w:bCs/>
          <w:sz w:val="26"/>
          <w:lang w:val="en-US"/>
        </w:rPr>
        <w:t xml:space="preserve"> </w:t>
      </w:r>
      <w:r w:rsidRPr="00690B0F">
        <w:rPr>
          <w:b/>
          <w:bCs/>
          <w:sz w:val="26"/>
          <w:lang w:val="en-US"/>
        </w:rPr>
        <w:t>qoidalar</w:t>
      </w:r>
    </w:p>
    <w:p w:rsidR="00690B0F" w:rsidRPr="00C36FF7" w:rsidRDefault="00690B0F" w:rsidP="00690B0F">
      <w:pPr>
        <w:jc w:val="center"/>
        <w:rPr>
          <w:sz w:val="16"/>
          <w:szCs w:val="16"/>
          <w:lang w:val="uz-Cyrl-UZ"/>
        </w:rPr>
      </w:pP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76-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tashkiliy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texnikaviy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boshqacha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xizmat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ko’rsatish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apparati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 w:rsidRPr="00C36FF7">
        <w:rPr>
          <w:b/>
          <w:bCs/>
          <w:sz w:val="26"/>
          <w:lang w:val="uz-Cyrl-UZ"/>
        </w:rPr>
        <w:t>77-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Tegishli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hokimliklar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hujjatlar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zarur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axborot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ma’lumot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materiallari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shuningdek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bog’liq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bo’yicha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mutaxassislarning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maslahatlari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ta’minlaydi</w:t>
      </w:r>
      <w:r w:rsidRPr="00C36FF7">
        <w:rPr>
          <w:sz w:val="26"/>
          <w:szCs w:val="26"/>
          <w:lang w:val="uz-Cyrl-UZ"/>
        </w:rPr>
        <w:t>.</w:t>
      </w:r>
    </w:p>
    <w:p w:rsidR="00690B0F" w:rsidRPr="00690B0F" w:rsidRDefault="00690B0F" w:rsidP="00690B0F">
      <w:pPr>
        <w:jc w:val="both"/>
        <w:rPr>
          <w:sz w:val="26"/>
          <w:szCs w:val="26"/>
          <w:lang w:val="en-US"/>
        </w:rPr>
      </w:pPr>
      <w:r w:rsidRPr="00C36FF7">
        <w:rPr>
          <w:sz w:val="26"/>
          <w:szCs w:val="26"/>
          <w:lang w:val="uz-Cyrl-UZ"/>
        </w:rPr>
        <w:tab/>
      </w:r>
      <w:r w:rsidRPr="00690B0F">
        <w:rPr>
          <w:sz w:val="26"/>
          <w:szCs w:val="26"/>
          <w:lang w:val="en-US"/>
        </w:rPr>
        <w:t>Deputatga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texnik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vositalar</w:t>
      </w:r>
      <w:r w:rsidRPr="00690B0F">
        <w:rPr>
          <w:sz w:val="26"/>
          <w:szCs w:val="26"/>
          <w:lang w:val="en-US"/>
        </w:rPr>
        <w:t xml:space="preserve">, </w:t>
      </w:r>
      <w:r w:rsidRPr="00690B0F">
        <w:rPr>
          <w:sz w:val="26"/>
          <w:szCs w:val="26"/>
          <w:lang w:val="en-US"/>
        </w:rPr>
        <w:t>aloqa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vositalari</w:t>
      </w:r>
      <w:r w:rsidRPr="00690B0F">
        <w:rPr>
          <w:sz w:val="26"/>
          <w:szCs w:val="26"/>
          <w:lang w:val="en-US"/>
        </w:rPr>
        <w:t xml:space="preserve"> </w:t>
      </w:r>
      <w:proofErr w:type="gramStart"/>
      <w:r w:rsidRPr="00690B0F">
        <w:rPr>
          <w:sz w:val="26"/>
          <w:szCs w:val="26"/>
          <w:lang w:val="en-US"/>
        </w:rPr>
        <w:t>va</w:t>
      </w:r>
      <w:proofErr w:type="gramEnd"/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ma’lumotlar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bazalaridan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foydalanish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uchun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shart</w:t>
      </w:r>
      <w:r w:rsidRPr="00690B0F">
        <w:rPr>
          <w:sz w:val="26"/>
          <w:szCs w:val="26"/>
          <w:lang w:val="en-US"/>
        </w:rPr>
        <w:t>-</w:t>
      </w:r>
      <w:r w:rsidRPr="00690B0F">
        <w:rPr>
          <w:sz w:val="26"/>
          <w:szCs w:val="26"/>
          <w:lang w:val="en-US"/>
        </w:rPr>
        <w:t>sharoit</w:t>
      </w:r>
      <w:r w:rsidRPr="00690B0F">
        <w:rPr>
          <w:sz w:val="26"/>
          <w:szCs w:val="26"/>
          <w:lang w:val="en-US"/>
        </w:rPr>
        <w:t xml:space="preserve"> </w:t>
      </w:r>
      <w:r w:rsidRPr="00690B0F">
        <w:rPr>
          <w:sz w:val="26"/>
          <w:szCs w:val="26"/>
          <w:lang w:val="en-US"/>
        </w:rPr>
        <w:t>yaratiladi</w:t>
      </w:r>
      <w:r w:rsidRPr="00690B0F">
        <w:rPr>
          <w:sz w:val="26"/>
          <w:szCs w:val="26"/>
          <w:lang w:val="en-US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78-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unga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qarori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tasdiqlanadi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sz w:val="26"/>
          <w:szCs w:val="26"/>
          <w:lang w:val="uz-Cyrl-UZ"/>
        </w:rPr>
        <w:tab/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o’zgartish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qo’shimchalar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to’g’risidagi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takliflar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komissiyalar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partiya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guruhlari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tomonidan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kiritilishi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mumkin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loyihasiga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kiritiladi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hamda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birinchi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navbatda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chiqiladi</w:t>
      </w:r>
      <w:r w:rsidRPr="00C36FF7">
        <w:rPr>
          <w:sz w:val="26"/>
          <w:szCs w:val="26"/>
          <w:lang w:val="uz-Cyrl-UZ"/>
        </w:rPr>
        <w:t>.</w:t>
      </w:r>
    </w:p>
    <w:p w:rsidR="00690B0F" w:rsidRPr="00C36FF7" w:rsidRDefault="00690B0F" w:rsidP="00690B0F">
      <w:pPr>
        <w:jc w:val="both"/>
        <w:rPr>
          <w:sz w:val="26"/>
          <w:szCs w:val="26"/>
          <w:lang w:val="uz-Cyrl-UZ"/>
        </w:rPr>
      </w:pPr>
      <w:r w:rsidRPr="00C36FF7">
        <w:rPr>
          <w:b/>
          <w:bCs/>
          <w:sz w:val="26"/>
          <w:lang w:val="uz-Cyrl-UZ"/>
        </w:rPr>
        <w:tab/>
        <w:t>79-</w:t>
      </w:r>
      <w:r>
        <w:rPr>
          <w:b/>
          <w:bCs/>
          <w:sz w:val="26"/>
          <w:lang w:val="uz-Cyrl-UZ"/>
        </w:rPr>
        <w:t>modda</w:t>
      </w:r>
      <w:r w:rsidRPr="00C36FF7">
        <w:rPr>
          <w:sz w:val="26"/>
          <w:szCs w:val="26"/>
          <w:lang w:val="uz-Cyrl-UZ"/>
        </w:rPr>
        <w:t>. 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reglamentida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nazarda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tutilmagan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Xalq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viloyat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Kengashi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faoliyatiga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doir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masalalarni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ko’rib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chiqish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tartib</w:t>
      </w:r>
      <w:r w:rsidRPr="00C36FF7">
        <w:rPr>
          <w:sz w:val="26"/>
          <w:szCs w:val="26"/>
          <w:lang w:val="uz-Cyrl-UZ"/>
        </w:rPr>
        <w:t>-</w:t>
      </w:r>
      <w:r>
        <w:rPr>
          <w:sz w:val="26"/>
          <w:szCs w:val="26"/>
          <w:lang w:val="uz-Cyrl-UZ"/>
        </w:rPr>
        <w:t>taomillari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sessiyada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deputatlar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umumiy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sonining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ko’pchilik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ovozi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bilan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qilinadi</w:t>
      </w:r>
      <w:r w:rsidRPr="00C36FF7">
        <w:rPr>
          <w:sz w:val="26"/>
          <w:szCs w:val="26"/>
          <w:lang w:val="uz-Cyrl-UZ"/>
        </w:rPr>
        <w:t xml:space="preserve">, </w:t>
      </w:r>
      <w:r>
        <w:rPr>
          <w:sz w:val="26"/>
          <w:szCs w:val="26"/>
          <w:lang w:val="uz-Cyrl-UZ"/>
        </w:rPr>
        <w:t>bayonnoma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tarzida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rasmiylashtiriladi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va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qabul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qilingan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kundan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e’tiboran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amal</w:t>
      </w:r>
      <w:r w:rsidRPr="00C36FF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qiladi</w:t>
      </w:r>
      <w:r w:rsidRPr="00C36FF7">
        <w:rPr>
          <w:sz w:val="26"/>
          <w:szCs w:val="26"/>
          <w:lang w:val="uz-Cyrl-UZ"/>
        </w:rPr>
        <w:t>.</w:t>
      </w:r>
    </w:p>
    <w:p w:rsidR="005A6F27" w:rsidRPr="00690B0F" w:rsidRDefault="005A6F27">
      <w:pPr>
        <w:rPr>
          <w:lang w:val="uz-Cyrl-UZ"/>
        </w:rPr>
      </w:pPr>
    </w:p>
    <w:sectPr w:rsidR="005A6F27" w:rsidRPr="00690B0F" w:rsidSect="000F2468">
      <w:pgSz w:w="15840" w:h="12240" w:orient="landscape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F"/>
    <w:rsid w:val="00043067"/>
    <w:rsid w:val="000C5935"/>
    <w:rsid w:val="000F2468"/>
    <w:rsid w:val="003F41D8"/>
    <w:rsid w:val="004F40D2"/>
    <w:rsid w:val="00512432"/>
    <w:rsid w:val="005A6F27"/>
    <w:rsid w:val="0062394D"/>
    <w:rsid w:val="00690B0F"/>
    <w:rsid w:val="007F263B"/>
    <w:rsid w:val="008555D5"/>
    <w:rsid w:val="008F4A45"/>
    <w:rsid w:val="009D53B7"/>
    <w:rsid w:val="009E5A73"/>
    <w:rsid w:val="00A62B11"/>
    <w:rsid w:val="00B144A1"/>
    <w:rsid w:val="00BF38AE"/>
    <w:rsid w:val="00C9092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16FA-F0C3-4944-8593-9DE77138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9045</Words>
  <Characters>51563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FVKM</dc:creator>
  <cp:keywords/>
  <dc:description/>
  <cp:lastModifiedBy>FVKM</cp:lastModifiedBy>
  <cp:revision>1</cp:revision>
  <dcterms:created xsi:type="dcterms:W3CDTF">2017-09-19T11:46:00Z</dcterms:created>
  <dcterms:modified xsi:type="dcterms:W3CDTF">2017-09-19T11:49:00Z</dcterms:modified>
</cp:coreProperties>
</file>